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E8345" w14:textId="77777777" w:rsidR="00442785" w:rsidRDefault="00442785" w:rsidP="00442785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87B8A">
        <w:rPr>
          <w:rFonts w:asciiTheme="majorHAnsi" w:hAnsiTheme="majorHAnsi" w:cstheme="majorHAnsi"/>
          <w:b/>
          <w:bCs/>
          <w:sz w:val="24"/>
          <w:szCs w:val="24"/>
        </w:rPr>
        <w:t>Construction and Design Law: Managing the Network of Interdependent Relationships</w:t>
      </w:r>
    </w:p>
    <w:p w14:paraId="71DEB6AB" w14:textId="77777777" w:rsidR="00442785" w:rsidRPr="00C04647" w:rsidRDefault="00442785" w:rsidP="00442785">
      <w:pPr>
        <w:jc w:val="center"/>
        <w:rPr>
          <w:rFonts w:asciiTheme="majorHAnsi" w:hAnsiTheme="majorHAnsi" w:cstheme="majorHAnsi"/>
          <w:sz w:val="24"/>
          <w:szCs w:val="24"/>
        </w:rPr>
      </w:pPr>
      <w:r w:rsidRPr="00C04647">
        <w:rPr>
          <w:rFonts w:asciiTheme="majorHAnsi" w:hAnsiTheme="majorHAnsi" w:cstheme="majorHAnsi"/>
          <w:sz w:val="24"/>
          <w:szCs w:val="24"/>
        </w:rPr>
        <w:t xml:space="preserve">Carl J. </w:t>
      </w:r>
      <w:proofErr w:type="spellStart"/>
      <w:r w:rsidRPr="00C04647">
        <w:rPr>
          <w:rFonts w:asciiTheme="majorHAnsi" w:hAnsiTheme="majorHAnsi" w:cstheme="majorHAnsi"/>
          <w:sz w:val="24"/>
          <w:szCs w:val="24"/>
        </w:rPr>
        <w:t>Circo</w:t>
      </w:r>
      <w:proofErr w:type="spellEnd"/>
    </w:p>
    <w:p w14:paraId="6C1A3373" w14:textId="49EB53D4" w:rsidR="0063344C" w:rsidRDefault="00442785" w:rsidP="00442785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Part One—The Fundamentals</w:t>
      </w:r>
    </w:p>
    <w:p w14:paraId="7A9F4F41" w14:textId="2F34B008" w:rsidR="006508F2" w:rsidRPr="002118F9" w:rsidRDefault="00442785" w:rsidP="0044278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Part One introduces Construction Law and</w:t>
      </w:r>
      <w:r w:rsidR="00792FFA">
        <w:rPr>
          <w:rFonts w:asciiTheme="majorHAnsi" w:hAnsiTheme="majorHAnsi" w:cstheme="majorHAnsi"/>
          <w:sz w:val="24"/>
          <w:szCs w:val="24"/>
        </w:rPr>
        <w:t xml:space="preserve"> the</w:t>
      </w:r>
      <w:r>
        <w:rPr>
          <w:rFonts w:asciiTheme="majorHAnsi" w:hAnsiTheme="majorHAnsi" w:cstheme="majorHAnsi"/>
          <w:sz w:val="24"/>
          <w:szCs w:val="24"/>
        </w:rPr>
        <w:t xml:space="preserve"> industry context in which construction lawyers practice. The first </w:t>
      </w:r>
      <w:r w:rsidR="006508F2">
        <w:rPr>
          <w:rFonts w:asciiTheme="majorHAnsi" w:hAnsiTheme="majorHAnsi" w:cstheme="majorHAnsi"/>
          <w:sz w:val="24"/>
          <w:szCs w:val="24"/>
        </w:rPr>
        <w:t>three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508F2">
        <w:rPr>
          <w:rFonts w:asciiTheme="majorHAnsi" w:hAnsiTheme="majorHAnsi" w:cstheme="majorHAnsi"/>
          <w:sz w:val="24"/>
          <w:szCs w:val="24"/>
        </w:rPr>
        <w:t>lessons</w:t>
      </w:r>
      <w:r>
        <w:rPr>
          <w:rFonts w:asciiTheme="majorHAnsi" w:hAnsiTheme="majorHAnsi" w:cstheme="majorHAnsi"/>
          <w:sz w:val="24"/>
          <w:szCs w:val="24"/>
        </w:rPr>
        <w:t xml:space="preserve"> cover basic principles </w:t>
      </w:r>
      <w:r w:rsidR="006508F2">
        <w:rPr>
          <w:rFonts w:asciiTheme="majorHAnsi" w:hAnsiTheme="majorHAnsi" w:cstheme="majorHAnsi"/>
          <w:sz w:val="24"/>
          <w:szCs w:val="24"/>
        </w:rPr>
        <w:t>and concepts</w:t>
      </w:r>
      <w:r w:rsidR="003B3DBF">
        <w:rPr>
          <w:rFonts w:asciiTheme="majorHAnsi" w:hAnsiTheme="majorHAnsi" w:cstheme="majorHAnsi"/>
          <w:sz w:val="24"/>
          <w:szCs w:val="24"/>
        </w:rPr>
        <w:t>.</w:t>
      </w:r>
      <w:r w:rsidR="006508F2">
        <w:rPr>
          <w:rFonts w:asciiTheme="majorHAnsi" w:hAnsiTheme="majorHAnsi" w:cstheme="majorHAnsi"/>
          <w:sz w:val="24"/>
          <w:szCs w:val="24"/>
        </w:rPr>
        <w:t xml:space="preserve"> The next three </w:t>
      </w:r>
      <w:r w:rsidR="005B3AC4">
        <w:rPr>
          <w:rFonts w:asciiTheme="majorHAnsi" w:hAnsiTheme="majorHAnsi" w:cstheme="majorHAnsi"/>
          <w:sz w:val="24"/>
          <w:szCs w:val="24"/>
        </w:rPr>
        <w:t>complete</w:t>
      </w:r>
      <w:r w:rsidR="006508F2">
        <w:rPr>
          <w:rFonts w:asciiTheme="majorHAnsi" w:hAnsiTheme="majorHAnsi" w:cstheme="majorHAnsi"/>
          <w:sz w:val="24"/>
          <w:szCs w:val="24"/>
        </w:rPr>
        <w:t xml:space="preserve"> the introduction by</w:t>
      </w:r>
      <w:r w:rsidR="002C27A0">
        <w:rPr>
          <w:rFonts w:asciiTheme="majorHAnsi" w:hAnsiTheme="majorHAnsi" w:cstheme="majorHAnsi"/>
          <w:sz w:val="24"/>
          <w:szCs w:val="24"/>
        </w:rPr>
        <w:t xml:space="preserve"> </w:t>
      </w:r>
      <w:r w:rsidR="00F10A2B">
        <w:rPr>
          <w:rFonts w:asciiTheme="majorHAnsi" w:hAnsiTheme="majorHAnsi" w:cstheme="majorHAnsi"/>
          <w:sz w:val="24"/>
          <w:szCs w:val="24"/>
        </w:rPr>
        <w:t>focusing</w:t>
      </w:r>
      <w:r w:rsidR="00C967CB">
        <w:rPr>
          <w:rFonts w:asciiTheme="majorHAnsi" w:hAnsiTheme="majorHAnsi" w:cstheme="majorHAnsi"/>
          <w:sz w:val="24"/>
          <w:szCs w:val="24"/>
        </w:rPr>
        <w:t xml:space="preserve"> on</w:t>
      </w:r>
      <w:r w:rsidR="006508F2">
        <w:rPr>
          <w:rFonts w:asciiTheme="majorHAnsi" w:hAnsiTheme="majorHAnsi" w:cstheme="majorHAnsi"/>
          <w:sz w:val="24"/>
          <w:szCs w:val="24"/>
        </w:rPr>
        <w:t xml:space="preserve"> key </w:t>
      </w:r>
      <w:r w:rsidR="00620F1C">
        <w:rPr>
          <w:rFonts w:asciiTheme="majorHAnsi" w:hAnsiTheme="majorHAnsi" w:cstheme="majorHAnsi"/>
          <w:sz w:val="24"/>
          <w:szCs w:val="24"/>
        </w:rPr>
        <w:t>industry participants</w:t>
      </w:r>
      <w:r w:rsidR="008E2028">
        <w:rPr>
          <w:rFonts w:asciiTheme="majorHAnsi" w:hAnsiTheme="majorHAnsi" w:cstheme="majorHAnsi"/>
          <w:sz w:val="24"/>
          <w:szCs w:val="24"/>
        </w:rPr>
        <w:t xml:space="preserve"> </w:t>
      </w:r>
      <w:r w:rsidR="00B83B3D">
        <w:rPr>
          <w:rFonts w:asciiTheme="majorHAnsi" w:hAnsiTheme="majorHAnsi" w:cstheme="majorHAnsi"/>
          <w:sz w:val="24"/>
          <w:szCs w:val="24"/>
        </w:rPr>
        <w:t>and their relationships with one another</w:t>
      </w:r>
      <w:r w:rsidR="007706DC">
        <w:rPr>
          <w:rFonts w:asciiTheme="majorHAnsi" w:hAnsiTheme="majorHAnsi" w:cstheme="majorHAnsi"/>
          <w:sz w:val="24"/>
          <w:szCs w:val="24"/>
        </w:rPr>
        <w:t>.</w:t>
      </w:r>
      <w:r w:rsidR="002118F9">
        <w:rPr>
          <w:rFonts w:asciiTheme="majorHAnsi" w:hAnsiTheme="majorHAnsi" w:cstheme="majorHAnsi"/>
          <w:sz w:val="24"/>
          <w:szCs w:val="24"/>
        </w:rPr>
        <w:t xml:space="preserve"> </w:t>
      </w:r>
      <w:r w:rsidR="006508F2">
        <w:rPr>
          <w:rFonts w:asciiTheme="majorHAnsi" w:hAnsiTheme="majorHAnsi" w:cstheme="majorHAnsi"/>
          <w:sz w:val="24"/>
          <w:szCs w:val="24"/>
        </w:rPr>
        <w:t>The</w:t>
      </w:r>
      <w:r w:rsidR="007706DC">
        <w:rPr>
          <w:rFonts w:asciiTheme="majorHAnsi" w:hAnsiTheme="majorHAnsi" w:cstheme="majorHAnsi"/>
          <w:sz w:val="24"/>
          <w:szCs w:val="24"/>
        </w:rPr>
        <w:t>se</w:t>
      </w:r>
      <w:r w:rsidR="006508F2">
        <w:rPr>
          <w:rFonts w:asciiTheme="majorHAnsi" w:hAnsiTheme="majorHAnsi" w:cstheme="majorHAnsi"/>
          <w:sz w:val="24"/>
          <w:szCs w:val="24"/>
        </w:rPr>
        <w:t xml:space="preserve"> six lessons rely heavily on </w:t>
      </w:r>
      <w:r w:rsidR="00F3654F">
        <w:rPr>
          <w:rFonts w:asciiTheme="majorHAnsi" w:hAnsiTheme="majorHAnsi" w:cstheme="majorHAnsi"/>
          <w:sz w:val="24"/>
          <w:szCs w:val="24"/>
        </w:rPr>
        <w:t xml:space="preserve">overviews and </w:t>
      </w:r>
      <w:r w:rsidR="006508F2">
        <w:rPr>
          <w:rFonts w:asciiTheme="majorHAnsi" w:hAnsiTheme="majorHAnsi" w:cstheme="majorHAnsi"/>
          <w:sz w:val="24"/>
          <w:szCs w:val="24"/>
        </w:rPr>
        <w:t>explanations</w:t>
      </w:r>
      <w:r w:rsidR="00DF4A3A">
        <w:rPr>
          <w:rFonts w:asciiTheme="majorHAnsi" w:hAnsiTheme="majorHAnsi" w:cstheme="majorHAnsi"/>
          <w:sz w:val="24"/>
          <w:szCs w:val="24"/>
        </w:rPr>
        <w:t>, supplemented by</w:t>
      </w:r>
      <w:r w:rsidR="00732008">
        <w:rPr>
          <w:rFonts w:asciiTheme="majorHAnsi" w:hAnsiTheme="majorHAnsi" w:cstheme="majorHAnsi"/>
          <w:sz w:val="24"/>
          <w:szCs w:val="24"/>
        </w:rPr>
        <w:t xml:space="preserve"> external reading assignments</w:t>
      </w:r>
      <w:r w:rsidR="006508F2">
        <w:rPr>
          <w:rFonts w:asciiTheme="majorHAnsi" w:hAnsiTheme="majorHAnsi" w:cstheme="majorHAnsi"/>
          <w:sz w:val="24"/>
          <w:szCs w:val="24"/>
        </w:rPr>
        <w:t xml:space="preserve"> </w:t>
      </w:r>
      <w:r w:rsidR="002E5F1C">
        <w:rPr>
          <w:rFonts w:asciiTheme="majorHAnsi" w:hAnsiTheme="majorHAnsi" w:cstheme="majorHAnsi"/>
          <w:sz w:val="24"/>
          <w:szCs w:val="24"/>
        </w:rPr>
        <w:t xml:space="preserve">consisting of excerpts </w:t>
      </w:r>
      <w:r w:rsidR="00732008">
        <w:rPr>
          <w:rFonts w:asciiTheme="majorHAnsi" w:hAnsiTheme="majorHAnsi" w:cstheme="majorHAnsi"/>
          <w:sz w:val="24"/>
          <w:szCs w:val="24"/>
        </w:rPr>
        <w:t>from a leading treatise, journal articles, and cases</w:t>
      </w:r>
      <w:r w:rsidR="002E5F1C">
        <w:rPr>
          <w:rFonts w:asciiTheme="majorHAnsi" w:hAnsiTheme="majorHAnsi" w:cstheme="majorHAnsi"/>
          <w:sz w:val="24"/>
          <w:szCs w:val="24"/>
        </w:rPr>
        <w:t>.</w:t>
      </w:r>
      <w:r w:rsidR="00995FD1">
        <w:rPr>
          <w:rFonts w:asciiTheme="majorHAnsi" w:hAnsiTheme="majorHAnsi" w:cstheme="majorHAnsi"/>
          <w:sz w:val="24"/>
          <w:szCs w:val="24"/>
        </w:rPr>
        <w:t xml:space="preserve"> They </w:t>
      </w:r>
      <w:r w:rsidR="00376E59">
        <w:rPr>
          <w:rFonts w:asciiTheme="majorHAnsi" w:hAnsiTheme="majorHAnsi" w:cstheme="majorHAnsi"/>
          <w:sz w:val="24"/>
          <w:szCs w:val="24"/>
        </w:rPr>
        <w:t xml:space="preserve">provide a level of detail </w:t>
      </w:r>
      <w:r w:rsidR="00FD50AF">
        <w:rPr>
          <w:rFonts w:asciiTheme="majorHAnsi" w:hAnsiTheme="majorHAnsi" w:cstheme="majorHAnsi"/>
          <w:sz w:val="24"/>
          <w:szCs w:val="24"/>
        </w:rPr>
        <w:t>intended to</w:t>
      </w:r>
      <w:r w:rsidR="00D25887">
        <w:rPr>
          <w:rFonts w:asciiTheme="majorHAnsi" w:hAnsiTheme="majorHAnsi" w:cstheme="majorHAnsi"/>
          <w:sz w:val="24"/>
          <w:szCs w:val="24"/>
        </w:rPr>
        <w:t xml:space="preserve"> </w:t>
      </w:r>
      <w:r w:rsidR="00FD50AF">
        <w:rPr>
          <w:rFonts w:asciiTheme="majorHAnsi" w:hAnsiTheme="majorHAnsi" w:cstheme="majorHAnsi"/>
          <w:sz w:val="24"/>
          <w:szCs w:val="24"/>
        </w:rPr>
        <w:t>orient even</w:t>
      </w:r>
      <w:r w:rsidR="00D25887">
        <w:rPr>
          <w:rFonts w:asciiTheme="majorHAnsi" w:hAnsiTheme="majorHAnsi" w:cstheme="majorHAnsi"/>
          <w:sz w:val="24"/>
          <w:szCs w:val="24"/>
        </w:rPr>
        <w:t xml:space="preserve"> those </w:t>
      </w:r>
      <w:r w:rsidR="00FD50AF">
        <w:rPr>
          <w:rFonts w:asciiTheme="majorHAnsi" w:hAnsiTheme="majorHAnsi" w:cstheme="majorHAnsi"/>
          <w:sz w:val="24"/>
          <w:szCs w:val="24"/>
        </w:rPr>
        <w:t>who have</w:t>
      </w:r>
      <w:r w:rsidR="00D25887">
        <w:rPr>
          <w:rFonts w:asciiTheme="majorHAnsi" w:hAnsiTheme="majorHAnsi" w:cstheme="majorHAnsi"/>
          <w:sz w:val="24"/>
          <w:szCs w:val="24"/>
        </w:rPr>
        <w:t xml:space="preserve"> little or no background in construction law and the construction industry</w:t>
      </w:r>
      <w:r w:rsidR="008E2028">
        <w:rPr>
          <w:rFonts w:asciiTheme="majorHAnsi" w:hAnsiTheme="majorHAnsi" w:cstheme="majorHAnsi"/>
          <w:sz w:val="24"/>
          <w:szCs w:val="24"/>
        </w:rPr>
        <w:t>.</w:t>
      </w:r>
      <w:r w:rsidR="00995FD1">
        <w:rPr>
          <w:rFonts w:asciiTheme="majorHAnsi" w:hAnsiTheme="majorHAnsi" w:cstheme="majorHAnsi"/>
          <w:sz w:val="24"/>
          <w:szCs w:val="24"/>
        </w:rPr>
        <w:t xml:space="preserve"> </w:t>
      </w:r>
      <w:r w:rsidR="0077352D">
        <w:rPr>
          <w:rFonts w:asciiTheme="majorHAnsi" w:hAnsiTheme="majorHAnsi" w:cstheme="majorHAnsi"/>
          <w:sz w:val="24"/>
          <w:szCs w:val="24"/>
        </w:rPr>
        <w:t>Each</w:t>
      </w:r>
      <w:r w:rsidR="00DB59E2">
        <w:rPr>
          <w:rFonts w:asciiTheme="majorHAnsi" w:hAnsiTheme="majorHAnsi" w:cstheme="majorHAnsi"/>
          <w:sz w:val="24"/>
          <w:szCs w:val="24"/>
        </w:rPr>
        <w:t xml:space="preserve"> </w:t>
      </w:r>
      <w:r w:rsidR="0077352D">
        <w:rPr>
          <w:rFonts w:asciiTheme="majorHAnsi" w:hAnsiTheme="majorHAnsi" w:cstheme="majorHAnsi"/>
          <w:sz w:val="24"/>
          <w:szCs w:val="24"/>
        </w:rPr>
        <w:t>lesson</w:t>
      </w:r>
      <w:r w:rsidR="002473E9">
        <w:rPr>
          <w:rFonts w:asciiTheme="majorHAnsi" w:hAnsiTheme="majorHAnsi" w:cstheme="majorHAnsi"/>
          <w:sz w:val="24"/>
          <w:szCs w:val="24"/>
        </w:rPr>
        <w:t xml:space="preserve"> </w:t>
      </w:r>
      <w:r w:rsidR="0077352D">
        <w:rPr>
          <w:rFonts w:asciiTheme="majorHAnsi" w:hAnsiTheme="majorHAnsi" w:cstheme="majorHAnsi"/>
          <w:sz w:val="24"/>
          <w:szCs w:val="24"/>
        </w:rPr>
        <w:t xml:space="preserve">ends with questions and notes for </w:t>
      </w:r>
      <w:r w:rsidR="00EF33F0">
        <w:rPr>
          <w:rFonts w:asciiTheme="majorHAnsi" w:hAnsiTheme="majorHAnsi" w:cstheme="majorHAnsi"/>
          <w:sz w:val="24"/>
          <w:szCs w:val="24"/>
        </w:rPr>
        <w:t>review and discussion.</w:t>
      </w:r>
    </w:p>
    <w:sectPr w:rsidR="006508F2" w:rsidRPr="002118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FD1A3" w14:textId="77777777" w:rsidR="008853F5" w:rsidRDefault="008853F5" w:rsidP="00442785">
      <w:pPr>
        <w:spacing w:after="0" w:line="240" w:lineRule="auto"/>
      </w:pPr>
      <w:r>
        <w:separator/>
      </w:r>
    </w:p>
  </w:endnote>
  <w:endnote w:type="continuationSeparator" w:id="0">
    <w:p w14:paraId="3C0EDA24" w14:textId="77777777" w:rsidR="008853F5" w:rsidRDefault="008853F5" w:rsidP="00442785">
      <w:pPr>
        <w:spacing w:after="0" w:line="240" w:lineRule="auto"/>
      </w:pPr>
      <w:r>
        <w:continuationSeparator/>
      </w:r>
    </w:p>
  </w:endnote>
  <w:endnote w:type="continuationNotice" w:id="1">
    <w:p w14:paraId="7AC0CE5B" w14:textId="77777777" w:rsidR="00D67AA8" w:rsidRDefault="00D67A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D34F" w14:textId="1C7F935D" w:rsidR="00442785" w:rsidRDefault="00442785">
    <w:pPr>
      <w:pStyle w:val="Footer"/>
    </w:pPr>
    <w:r>
      <w:t xml:space="preserve">© Carl J. </w:t>
    </w:r>
    <w:proofErr w:type="spellStart"/>
    <w:r>
      <w:t>Circo</w:t>
    </w:r>
    <w:proofErr w:type="spellEnd"/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F935C" w14:textId="77777777" w:rsidR="008853F5" w:rsidRDefault="008853F5" w:rsidP="00442785">
      <w:pPr>
        <w:spacing w:after="0" w:line="240" w:lineRule="auto"/>
      </w:pPr>
      <w:r>
        <w:separator/>
      </w:r>
    </w:p>
  </w:footnote>
  <w:footnote w:type="continuationSeparator" w:id="0">
    <w:p w14:paraId="19734A1D" w14:textId="77777777" w:rsidR="008853F5" w:rsidRDefault="008853F5" w:rsidP="00442785">
      <w:pPr>
        <w:spacing w:after="0" w:line="240" w:lineRule="auto"/>
      </w:pPr>
      <w:r>
        <w:continuationSeparator/>
      </w:r>
    </w:p>
  </w:footnote>
  <w:footnote w:type="continuationNotice" w:id="1">
    <w:p w14:paraId="642F0BF6" w14:textId="77777777" w:rsidR="00D67AA8" w:rsidRDefault="00D67A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0191" w14:textId="6FD15D08" w:rsidR="00442785" w:rsidRDefault="00442785">
    <w:pPr>
      <w:pStyle w:val="Header"/>
    </w:pPr>
    <w:r>
      <w:t>Work-in-progress (September 2024)</w:t>
    </w:r>
  </w:p>
  <w:p w14:paraId="111AEBB9" w14:textId="77777777" w:rsidR="00442785" w:rsidRDefault="00442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85"/>
    <w:rsid w:val="001217B8"/>
    <w:rsid w:val="00140DCC"/>
    <w:rsid w:val="001821EC"/>
    <w:rsid w:val="002118F9"/>
    <w:rsid w:val="002473E9"/>
    <w:rsid w:val="002C27A0"/>
    <w:rsid w:val="002E5F1C"/>
    <w:rsid w:val="003252BB"/>
    <w:rsid w:val="00340610"/>
    <w:rsid w:val="00376E59"/>
    <w:rsid w:val="003B3DBF"/>
    <w:rsid w:val="00442785"/>
    <w:rsid w:val="004A6DBD"/>
    <w:rsid w:val="004B47C1"/>
    <w:rsid w:val="00532C23"/>
    <w:rsid w:val="005421C0"/>
    <w:rsid w:val="0057384D"/>
    <w:rsid w:val="005B3AC4"/>
    <w:rsid w:val="00620F1C"/>
    <w:rsid w:val="0063344C"/>
    <w:rsid w:val="00644E1E"/>
    <w:rsid w:val="006508F2"/>
    <w:rsid w:val="00667FE8"/>
    <w:rsid w:val="006C66EC"/>
    <w:rsid w:val="006D35E4"/>
    <w:rsid w:val="00704993"/>
    <w:rsid w:val="00732008"/>
    <w:rsid w:val="007706DC"/>
    <w:rsid w:val="0077352D"/>
    <w:rsid w:val="00792FFA"/>
    <w:rsid w:val="007D4B27"/>
    <w:rsid w:val="008853F5"/>
    <w:rsid w:val="008E2028"/>
    <w:rsid w:val="00927BE1"/>
    <w:rsid w:val="00995FD1"/>
    <w:rsid w:val="00A00B30"/>
    <w:rsid w:val="00A102B0"/>
    <w:rsid w:val="00AC0451"/>
    <w:rsid w:val="00AF027B"/>
    <w:rsid w:val="00B83B3D"/>
    <w:rsid w:val="00B8535B"/>
    <w:rsid w:val="00C02536"/>
    <w:rsid w:val="00C967CB"/>
    <w:rsid w:val="00D25841"/>
    <w:rsid w:val="00D25887"/>
    <w:rsid w:val="00D67AA8"/>
    <w:rsid w:val="00DB59E2"/>
    <w:rsid w:val="00DD680B"/>
    <w:rsid w:val="00DF4A3A"/>
    <w:rsid w:val="00DF50E9"/>
    <w:rsid w:val="00E36A64"/>
    <w:rsid w:val="00E46A76"/>
    <w:rsid w:val="00E9360E"/>
    <w:rsid w:val="00EE390E"/>
    <w:rsid w:val="00EF33F0"/>
    <w:rsid w:val="00F10A2B"/>
    <w:rsid w:val="00F3654F"/>
    <w:rsid w:val="00FB69BC"/>
    <w:rsid w:val="00FD50AF"/>
    <w:rsid w:val="00FE1D91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8F66"/>
  <w15:chartTrackingRefBased/>
  <w15:docId w15:val="{237AC1AA-D1B3-4DEE-ABD1-9E8EE47A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785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785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78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7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7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7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7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7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7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7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785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7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785"/>
    <w:pPr>
      <w:spacing w:before="160"/>
      <w:jc w:val="center"/>
    </w:pPr>
    <w:rPr>
      <w:rFonts w:asciiTheme="majorHAnsi" w:hAnsiTheme="majorHAnsi" w:cstheme="majorHAns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2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785"/>
    <w:pPr>
      <w:ind w:left="720"/>
      <w:contextualSpacing/>
    </w:pPr>
    <w:rPr>
      <w:rFonts w:asciiTheme="majorHAnsi" w:hAnsiTheme="majorHAnsi" w:cstheme="majorHAns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42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ajorHAnsi" w:hAnsiTheme="majorHAnsi" w:cstheme="majorHAns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7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78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78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J. Circo</dc:creator>
  <cp:keywords/>
  <dc:description/>
  <cp:lastModifiedBy>Carl J. Circo</cp:lastModifiedBy>
  <cp:revision>2</cp:revision>
  <dcterms:created xsi:type="dcterms:W3CDTF">2024-09-24T19:01:00Z</dcterms:created>
  <dcterms:modified xsi:type="dcterms:W3CDTF">2024-09-24T19:01:00Z</dcterms:modified>
</cp:coreProperties>
</file>