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793B" w14:textId="40495018" w:rsidR="0063344C" w:rsidRPr="0062584D" w:rsidRDefault="007C4719">
      <w:pPr>
        <w:rPr>
          <w:rFonts w:asciiTheme="majorHAnsi" w:hAnsiTheme="majorHAnsi" w:cstheme="majorHAnsi"/>
          <w:b/>
          <w:bCs/>
          <w:sz w:val="24"/>
          <w:szCs w:val="24"/>
        </w:rPr>
      </w:pPr>
      <w:r w:rsidRPr="0062584D">
        <w:rPr>
          <w:rFonts w:asciiTheme="majorHAnsi" w:hAnsiTheme="majorHAnsi" w:cstheme="majorHAnsi"/>
          <w:b/>
          <w:bCs/>
          <w:sz w:val="24"/>
          <w:szCs w:val="24"/>
        </w:rPr>
        <w:t>Drafting Construction and Design Contracts and Settlement Agreements Guide</w:t>
      </w:r>
    </w:p>
    <w:p w14:paraId="1332999B" w14:textId="50B61634" w:rsidR="00911B07" w:rsidRDefault="007C4719">
      <w:pPr>
        <w:rPr>
          <w:rFonts w:asciiTheme="majorHAnsi" w:hAnsiTheme="majorHAnsi" w:cstheme="majorHAnsi"/>
          <w:sz w:val="24"/>
          <w:szCs w:val="24"/>
        </w:rPr>
      </w:pPr>
      <w:r w:rsidRPr="0062584D">
        <w:rPr>
          <w:rFonts w:asciiTheme="majorHAnsi" w:hAnsiTheme="majorHAnsi" w:cstheme="majorHAnsi"/>
          <w:sz w:val="24"/>
          <w:szCs w:val="24"/>
        </w:rPr>
        <w:tab/>
        <w:t>The sample syllabus contemplates a</w:t>
      </w:r>
      <w:r w:rsidR="00F27BC6">
        <w:rPr>
          <w:rFonts w:asciiTheme="majorHAnsi" w:hAnsiTheme="majorHAnsi" w:cstheme="majorHAnsi"/>
          <w:sz w:val="24"/>
          <w:szCs w:val="24"/>
        </w:rPr>
        <w:t xml:space="preserve"> course for law students </w:t>
      </w:r>
      <w:r w:rsidR="00D03E6A">
        <w:rPr>
          <w:rFonts w:asciiTheme="majorHAnsi" w:hAnsiTheme="majorHAnsi" w:cstheme="majorHAnsi"/>
          <w:sz w:val="24"/>
          <w:szCs w:val="24"/>
        </w:rPr>
        <w:t xml:space="preserve">that </w:t>
      </w:r>
      <w:r w:rsidR="00F27BC6">
        <w:rPr>
          <w:rFonts w:asciiTheme="majorHAnsi" w:hAnsiTheme="majorHAnsi" w:cstheme="majorHAnsi"/>
          <w:sz w:val="24"/>
          <w:szCs w:val="24"/>
        </w:rPr>
        <w:t>offer</w:t>
      </w:r>
      <w:r w:rsidR="00D03E6A">
        <w:rPr>
          <w:rFonts w:asciiTheme="majorHAnsi" w:hAnsiTheme="majorHAnsi" w:cstheme="majorHAnsi"/>
          <w:sz w:val="24"/>
          <w:szCs w:val="24"/>
        </w:rPr>
        <w:t>s either</w:t>
      </w:r>
      <w:r w:rsidRPr="0062584D">
        <w:rPr>
          <w:rFonts w:asciiTheme="majorHAnsi" w:hAnsiTheme="majorHAnsi" w:cstheme="majorHAnsi"/>
          <w:sz w:val="24"/>
          <w:szCs w:val="24"/>
        </w:rPr>
        <w:t xml:space="preserve"> two or three credit</w:t>
      </w:r>
      <w:r w:rsidR="00F27BC6">
        <w:rPr>
          <w:rFonts w:asciiTheme="majorHAnsi" w:hAnsiTheme="majorHAnsi" w:cstheme="majorHAnsi"/>
          <w:sz w:val="24"/>
          <w:szCs w:val="24"/>
        </w:rPr>
        <w:t>s</w:t>
      </w:r>
      <w:r w:rsidRPr="0062584D">
        <w:rPr>
          <w:rFonts w:asciiTheme="majorHAnsi" w:hAnsiTheme="majorHAnsi" w:cstheme="majorHAnsi"/>
          <w:sz w:val="24"/>
          <w:szCs w:val="24"/>
        </w:rPr>
        <w:t xml:space="preserve"> satisf</w:t>
      </w:r>
      <w:r w:rsidR="00741489">
        <w:rPr>
          <w:rFonts w:asciiTheme="majorHAnsi" w:hAnsiTheme="majorHAnsi" w:cstheme="majorHAnsi"/>
          <w:sz w:val="24"/>
          <w:szCs w:val="24"/>
        </w:rPr>
        <w:t>ying</w:t>
      </w:r>
      <w:r w:rsidRPr="0062584D">
        <w:rPr>
          <w:rFonts w:asciiTheme="majorHAnsi" w:hAnsiTheme="majorHAnsi" w:cstheme="majorHAnsi"/>
          <w:sz w:val="24"/>
          <w:szCs w:val="24"/>
        </w:rPr>
        <w:t xml:space="preserve"> the accreditation standards for an upper-writing course.</w:t>
      </w:r>
      <w:r w:rsidR="00697B50">
        <w:rPr>
          <w:rFonts w:asciiTheme="majorHAnsi" w:hAnsiTheme="majorHAnsi" w:cstheme="majorHAnsi"/>
          <w:sz w:val="24"/>
          <w:szCs w:val="24"/>
        </w:rPr>
        <w:t xml:space="preserve"> Nine</w:t>
      </w:r>
      <w:r w:rsidR="00D03E6A">
        <w:rPr>
          <w:rFonts w:asciiTheme="majorHAnsi" w:hAnsiTheme="majorHAnsi" w:cstheme="majorHAnsi"/>
          <w:sz w:val="24"/>
          <w:szCs w:val="24"/>
        </w:rPr>
        <w:t xml:space="preserve"> topical lessons </w:t>
      </w:r>
      <w:r w:rsidR="00071DE0">
        <w:rPr>
          <w:rFonts w:asciiTheme="majorHAnsi" w:hAnsiTheme="majorHAnsi" w:cstheme="majorHAnsi"/>
          <w:sz w:val="24"/>
          <w:szCs w:val="24"/>
        </w:rPr>
        <w:t xml:space="preserve">use reading assignments </w:t>
      </w:r>
      <w:r w:rsidR="0099631A">
        <w:rPr>
          <w:rFonts w:asciiTheme="majorHAnsi" w:hAnsiTheme="majorHAnsi" w:cstheme="majorHAnsi"/>
          <w:sz w:val="24"/>
          <w:szCs w:val="24"/>
        </w:rPr>
        <w:t>to focus</w:t>
      </w:r>
      <w:r w:rsidR="00C85B4C">
        <w:rPr>
          <w:rFonts w:asciiTheme="majorHAnsi" w:hAnsiTheme="majorHAnsi" w:cstheme="majorHAnsi"/>
          <w:sz w:val="24"/>
          <w:szCs w:val="24"/>
        </w:rPr>
        <w:t xml:space="preserve"> class discussion</w:t>
      </w:r>
      <w:r w:rsidR="00D32A24">
        <w:rPr>
          <w:rFonts w:asciiTheme="majorHAnsi" w:hAnsiTheme="majorHAnsi" w:cstheme="majorHAnsi"/>
          <w:sz w:val="24"/>
          <w:szCs w:val="24"/>
        </w:rPr>
        <w:t xml:space="preserve">s </w:t>
      </w:r>
      <w:r w:rsidR="00C85B4C">
        <w:rPr>
          <w:rFonts w:asciiTheme="majorHAnsi" w:hAnsiTheme="majorHAnsi" w:cstheme="majorHAnsi"/>
          <w:sz w:val="24"/>
          <w:szCs w:val="24"/>
        </w:rPr>
        <w:t>on drafting contracts in the construction industry context.</w:t>
      </w:r>
      <w:r w:rsidRPr="0062584D">
        <w:rPr>
          <w:rFonts w:asciiTheme="majorHAnsi" w:hAnsiTheme="majorHAnsi" w:cstheme="majorHAnsi"/>
          <w:sz w:val="24"/>
          <w:szCs w:val="24"/>
        </w:rPr>
        <w:t xml:space="preserve"> </w:t>
      </w:r>
      <w:r w:rsidR="00CF3A50">
        <w:rPr>
          <w:rFonts w:asciiTheme="majorHAnsi" w:hAnsiTheme="majorHAnsi" w:cstheme="majorHAnsi"/>
          <w:sz w:val="24"/>
          <w:szCs w:val="24"/>
        </w:rPr>
        <w:t xml:space="preserve">Each lesson also </w:t>
      </w:r>
      <w:r w:rsidR="00244C1D">
        <w:rPr>
          <w:rFonts w:asciiTheme="majorHAnsi" w:hAnsiTheme="majorHAnsi" w:cstheme="majorHAnsi"/>
          <w:sz w:val="24"/>
          <w:szCs w:val="24"/>
        </w:rPr>
        <w:t>incorporates</w:t>
      </w:r>
      <w:r w:rsidR="002B0442">
        <w:rPr>
          <w:rFonts w:asciiTheme="majorHAnsi" w:hAnsiTheme="majorHAnsi" w:cstheme="majorHAnsi"/>
          <w:sz w:val="24"/>
          <w:szCs w:val="24"/>
        </w:rPr>
        <w:t xml:space="preserve"> one or more ideas for</w:t>
      </w:r>
      <w:r w:rsidR="00244C1D">
        <w:rPr>
          <w:rFonts w:asciiTheme="majorHAnsi" w:hAnsiTheme="majorHAnsi" w:cstheme="majorHAnsi"/>
          <w:sz w:val="24"/>
          <w:szCs w:val="24"/>
        </w:rPr>
        <w:t xml:space="preserve"> </w:t>
      </w:r>
      <w:r w:rsidR="00220137">
        <w:rPr>
          <w:rFonts w:asciiTheme="majorHAnsi" w:hAnsiTheme="majorHAnsi" w:cstheme="majorHAnsi"/>
          <w:sz w:val="24"/>
          <w:szCs w:val="24"/>
        </w:rPr>
        <w:t>minor writing</w:t>
      </w:r>
      <w:r w:rsidR="00740D46">
        <w:rPr>
          <w:rFonts w:asciiTheme="majorHAnsi" w:hAnsiTheme="majorHAnsi" w:cstheme="majorHAnsi"/>
          <w:sz w:val="24"/>
          <w:szCs w:val="24"/>
        </w:rPr>
        <w:t xml:space="preserve"> assignments </w:t>
      </w:r>
      <w:r w:rsidR="00511B80">
        <w:rPr>
          <w:rFonts w:asciiTheme="majorHAnsi" w:hAnsiTheme="majorHAnsi" w:cstheme="majorHAnsi"/>
          <w:sz w:val="24"/>
          <w:szCs w:val="24"/>
        </w:rPr>
        <w:t>during the term</w:t>
      </w:r>
      <w:r w:rsidR="002D74D5">
        <w:rPr>
          <w:rFonts w:asciiTheme="majorHAnsi" w:hAnsiTheme="majorHAnsi" w:cstheme="majorHAnsi"/>
          <w:sz w:val="24"/>
          <w:szCs w:val="24"/>
        </w:rPr>
        <w:t>.</w:t>
      </w:r>
      <w:r w:rsidR="00262B0F">
        <w:rPr>
          <w:rFonts w:asciiTheme="majorHAnsi" w:hAnsiTheme="majorHAnsi" w:cstheme="majorHAnsi"/>
          <w:sz w:val="24"/>
          <w:szCs w:val="24"/>
        </w:rPr>
        <w:t xml:space="preserve"> </w:t>
      </w:r>
      <w:r w:rsidR="00226E3E">
        <w:rPr>
          <w:rFonts w:asciiTheme="majorHAnsi" w:hAnsiTheme="majorHAnsi" w:cstheme="majorHAnsi"/>
          <w:sz w:val="24"/>
          <w:szCs w:val="24"/>
        </w:rPr>
        <w:t>The course concludes with a</w:t>
      </w:r>
      <w:r w:rsidR="00262B0F">
        <w:rPr>
          <w:rFonts w:asciiTheme="majorHAnsi" w:hAnsiTheme="majorHAnsi" w:cstheme="majorHAnsi"/>
          <w:sz w:val="24"/>
          <w:szCs w:val="24"/>
        </w:rPr>
        <w:t xml:space="preserve"> </w:t>
      </w:r>
      <w:r w:rsidR="00125D58">
        <w:rPr>
          <w:rFonts w:asciiTheme="majorHAnsi" w:hAnsiTheme="majorHAnsi" w:cstheme="majorHAnsi"/>
          <w:sz w:val="24"/>
          <w:szCs w:val="24"/>
        </w:rPr>
        <w:t xml:space="preserve">major </w:t>
      </w:r>
      <w:r w:rsidR="00511B80">
        <w:rPr>
          <w:rFonts w:asciiTheme="majorHAnsi" w:hAnsiTheme="majorHAnsi" w:cstheme="majorHAnsi"/>
          <w:sz w:val="24"/>
          <w:szCs w:val="24"/>
        </w:rPr>
        <w:t>writing</w:t>
      </w:r>
      <w:r w:rsidR="00125D58">
        <w:rPr>
          <w:rFonts w:asciiTheme="majorHAnsi" w:hAnsiTheme="majorHAnsi" w:cstheme="majorHAnsi"/>
          <w:sz w:val="24"/>
          <w:szCs w:val="24"/>
        </w:rPr>
        <w:t xml:space="preserve"> assignment</w:t>
      </w:r>
      <w:r w:rsidR="00ED2426">
        <w:rPr>
          <w:rFonts w:asciiTheme="majorHAnsi" w:hAnsiTheme="majorHAnsi" w:cstheme="majorHAnsi"/>
          <w:sz w:val="24"/>
          <w:szCs w:val="24"/>
        </w:rPr>
        <w:t xml:space="preserve">. </w:t>
      </w:r>
      <w:r w:rsidR="00A51309">
        <w:rPr>
          <w:rFonts w:asciiTheme="majorHAnsi" w:hAnsiTheme="majorHAnsi" w:cstheme="majorHAnsi"/>
          <w:sz w:val="24"/>
          <w:szCs w:val="24"/>
        </w:rPr>
        <w:t xml:space="preserve">While </w:t>
      </w:r>
      <w:r w:rsidR="00647B5A">
        <w:rPr>
          <w:rFonts w:asciiTheme="majorHAnsi" w:hAnsiTheme="majorHAnsi" w:cstheme="majorHAnsi"/>
          <w:sz w:val="24"/>
          <w:szCs w:val="24"/>
        </w:rPr>
        <w:t xml:space="preserve">procedures at </w:t>
      </w:r>
      <w:r w:rsidR="00F57FC0">
        <w:rPr>
          <w:rFonts w:asciiTheme="majorHAnsi" w:hAnsiTheme="majorHAnsi" w:cstheme="majorHAnsi"/>
          <w:sz w:val="24"/>
          <w:szCs w:val="24"/>
        </w:rPr>
        <w:t xml:space="preserve">each law school will </w:t>
      </w:r>
      <w:r w:rsidR="00647B5A">
        <w:rPr>
          <w:rFonts w:asciiTheme="majorHAnsi" w:hAnsiTheme="majorHAnsi" w:cstheme="majorHAnsi"/>
          <w:sz w:val="24"/>
          <w:szCs w:val="24"/>
        </w:rPr>
        <w:t>vary, the sample syllabus assumes that the instructor will provide feedback for each of the</w:t>
      </w:r>
      <w:r w:rsidR="0055652D">
        <w:rPr>
          <w:rFonts w:asciiTheme="majorHAnsi" w:hAnsiTheme="majorHAnsi" w:cstheme="majorHAnsi"/>
          <w:sz w:val="24"/>
          <w:szCs w:val="24"/>
        </w:rPr>
        <w:t xml:space="preserve"> minor assignments and that </w:t>
      </w:r>
      <w:r w:rsidR="000E68A1">
        <w:rPr>
          <w:rFonts w:asciiTheme="majorHAnsi" w:hAnsiTheme="majorHAnsi" w:cstheme="majorHAnsi"/>
          <w:sz w:val="24"/>
          <w:szCs w:val="24"/>
        </w:rPr>
        <w:t>each</w:t>
      </w:r>
      <w:r w:rsidR="0055652D">
        <w:rPr>
          <w:rFonts w:asciiTheme="majorHAnsi" w:hAnsiTheme="majorHAnsi" w:cstheme="majorHAnsi"/>
          <w:sz w:val="24"/>
          <w:szCs w:val="24"/>
        </w:rPr>
        <w:t xml:space="preserve"> student will submit a first draft of the major assignment for more detailed feedback and discussion at an individual conference with the instructor before </w:t>
      </w:r>
      <w:r w:rsidR="00BF411F">
        <w:rPr>
          <w:rFonts w:asciiTheme="majorHAnsi" w:hAnsiTheme="majorHAnsi" w:cstheme="majorHAnsi"/>
          <w:sz w:val="24"/>
          <w:szCs w:val="24"/>
        </w:rPr>
        <w:t xml:space="preserve">the student </w:t>
      </w:r>
      <w:r w:rsidR="0055652D">
        <w:rPr>
          <w:rFonts w:asciiTheme="majorHAnsi" w:hAnsiTheme="majorHAnsi" w:cstheme="majorHAnsi"/>
          <w:sz w:val="24"/>
          <w:szCs w:val="24"/>
        </w:rPr>
        <w:t>submit</w:t>
      </w:r>
      <w:r w:rsidR="00BF411F">
        <w:rPr>
          <w:rFonts w:asciiTheme="majorHAnsi" w:hAnsiTheme="majorHAnsi" w:cstheme="majorHAnsi"/>
          <w:sz w:val="24"/>
          <w:szCs w:val="24"/>
        </w:rPr>
        <w:t>s</w:t>
      </w:r>
      <w:r w:rsidR="0055652D">
        <w:rPr>
          <w:rFonts w:asciiTheme="majorHAnsi" w:hAnsiTheme="majorHAnsi" w:cstheme="majorHAnsi"/>
          <w:sz w:val="24"/>
          <w:szCs w:val="24"/>
        </w:rPr>
        <w:t xml:space="preserve"> the final version for grading.</w:t>
      </w:r>
      <w:r w:rsidR="00647B5A">
        <w:rPr>
          <w:rFonts w:asciiTheme="majorHAnsi" w:hAnsiTheme="majorHAnsi" w:cstheme="majorHAnsi"/>
          <w:sz w:val="24"/>
          <w:szCs w:val="24"/>
        </w:rPr>
        <w:t xml:space="preserve"> </w:t>
      </w:r>
      <w:r w:rsidR="00E759D1">
        <w:rPr>
          <w:rFonts w:asciiTheme="majorHAnsi" w:hAnsiTheme="majorHAnsi" w:cstheme="majorHAnsi"/>
          <w:sz w:val="24"/>
          <w:szCs w:val="24"/>
        </w:rPr>
        <w:t xml:space="preserve">Over </w:t>
      </w:r>
      <w:r w:rsidR="00222ADB">
        <w:rPr>
          <w:rFonts w:asciiTheme="majorHAnsi" w:hAnsiTheme="majorHAnsi" w:cstheme="majorHAnsi"/>
          <w:sz w:val="24"/>
          <w:szCs w:val="24"/>
        </w:rPr>
        <w:t>a</w:t>
      </w:r>
      <w:r w:rsidR="00E759D1">
        <w:rPr>
          <w:rFonts w:asciiTheme="majorHAnsi" w:hAnsiTheme="majorHAnsi" w:cstheme="majorHAnsi"/>
          <w:sz w:val="24"/>
          <w:szCs w:val="24"/>
        </w:rPr>
        <w:t xml:space="preserve"> traditional semester</w:t>
      </w:r>
      <w:r w:rsidR="00222ADB">
        <w:rPr>
          <w:rFonts w:asciiTheme="majorHAnsi" w:hAnsiTheme="majorHAnsi" w:cstheme="majorHAnsi"/>
          <w:sz w:val="24"/>
          <w:szCs w:val="24"/>
        </w:rPr>
        <w:t xml:space="preserve"> of 13-15 weeks</w:t>
      </w:r>
      <w:r w:rsidR="00E759D1">
        <w:rPr>
          <w:rFonts w:asciiTheme="majorHAnsi" w:hAnsiTheme="majorHAnsi" w:cstheme="majorHAnsi"/>
          <w:sz w:val="24"/>
          <w:szCs w:val="24"/>
        </w:rPr>
        <w:t>, the</w:t>
      </w:r>
      <w:r w:rsidR="007F2842">
        <w:rPr>
          <w:rFonts w:asciiTheme="majorHAnsi" w:hAnsiTheme="majorHAnsi" w:cstheme="majorHAnsi"/>
          <w:sz w:val="24"/>
          <w:szCs w:val="24"/>
        </w:rPr>
        <w:t xml:space="preserve"> nine topical lessons</w:t>
      </w:r>
      <w:r w:rsidR="00E759D1">
        <w:rPr>
          <w:rFonts w:asciiTheme="majorHAnsi" w:hAnsiTheme="majorHAnsi" w:cstheme="majorHAnsi"/>
          <w:sz w:val="24"/>
          <w:szCs w:val="24"/>
        </w:rPr>
        <w:t xml:space="preserve"> </w:t>
      </w:r>
      <w:r w:rsidR="00222ADB">
        <w:rPr>
          <w:rFonts w:asciiTheme="majorHAnsi" w:hAnsiTheme="majorHAnsi" w:cstheme="majorHAnsi"/>
          <w:sz w:val="24"/>
          <w:szCs w:val="24"/>
        </w:rPr>
        <w:t>might</w:t>
      </w:r>
      <w:r w:rsidR="00E759D1">
        <w:rPr>
          <w:rFonts w:asciiTheme="majorHAnsi" w:hAnsiTheme="majorHAnsi" w:cstheme="majorHAnsi"/>
          <w:sz w:val="24"/>
          <w:szCs w:val="24"/>
        </w:rPr>
        <w:t xml:space="preserve"> be covered in nine weeks, </w:t>
      </w:r>
      <w:r w:rsidR="007A6D53">
        <w:rPr>
          <w:rFonts w:asciiTheme="majorHAnsi" w:hAnsiTheme="majorHAnsi" w:cstheme="majorHAnsi"/>
          <w:sz w:val="24"/>
          <w:szCs w:val="24"/>
        </w:rPr>
        <w:t>leaving</w:t>
      </w:r>
      <w:r w:rsidR="00E759D1">
        <w:rPr>
          <w:rFonts w:asciiTheme="majorHAnsi" w:hAnsiTheme="majorHAnsi" w:cstheme="majorHAnsi"/>
          <w:sz w:val="24"/>
          <w:szCs w:val="24"/>
        </w:rPr>
        <w:t xml:space="preserve"> the remaining </w:t>
      </w:r>
      <w:r w:rsidR="00B04667">
        <w:rPr>
          <w:rFonts w:asciiTheme="majorHAnsi" w:hAnsiTheme="majorHAnsi" w:cstheme="majorHAnsi"/>
          <w:sz w:val="24"/>
          <w:szCs w:val="24"/>
        </w:rPr>
        <w:t>time</w:t>
      </w:r>
      <w:r w:rsidR="007A6D53">
        <w:rPr>
          <w:rFonts w:asciiTheme="majorHAnsi" w:hAnsiTheme="majorHAnsi" w:cstheme="majorHAnsi"/>
          <w:sz w:val="24"/>
          <w:szCs w:val="24"/>
        </w:rPr>
        <w:t xml:space="preserve"> for </w:t>
      </w:r>
      <w:r w:rsidR="006407CE">
        <w:rPr>
          <w:rFonts w:asciiTheme="majorHAnsi" w:hAnsiTheme="majorHAnsi" w:cstheme="majorHAnsi"/>
          <w:sz w:val="24"/>
          <w:szCs w:val="24"/>
        </w:rPr>
        <w:t xml:space="preserve">the final assignment process, which includes </w:t>
      </w:r>
      <w:r w:rsidR="007E5092">
        <w:rPr>
          <w:rFonts w:asciiTheme="majorHAnsi" w:hAnsiTheme="majorHAnsi" w:cstheme="majorHAnsi"/>
          <w:sz w:val="24"/>
          <w:szCs w:val="24"/>
        </w:rPr>
        <w:t xml:space="preserve">a </w:t>
      </w:r>
      <w:r w:rsidR="006407CE">
        <w:rPr>
          <w:rFonts w:asciiTheme="majorHAnsi" w:hAnsiTheme="majorHAnsi" w:cstheme="majorHAnsi"/>
          <w:sz w:val="24"/>
          <w:szCs w:val="24"/>
        </w:rPr>
        <w:t>conference</w:t>
      </w:r>
      <w:r w:rsidR="00B824F1">
        <w:rPr>
          <w:rFonts w:asciiTheme="majorHAnsi" w:hAnsiTheme="majorHAnsi" w:cstheme="majorHAnsi"/>
          <w:sz w:val="24"/>
          <w:szCs w:val="24"/>
        </w:rPr>
        <w:t xml:space="preserve"> between each student and the </w:t>
      </w:r>
      <w:r w:rsidR="00911B07">
        <w:rPr>
          <w:rFonts w:asciiTheme="majorHAnsi" w:hAnsiTheme="majorHAnsi" w:cstheme="majorHAnsi"/>
          <w:sz w:val="24"/>
          <w:szCs w:val="24"/>
        </w:rPr>
        <w:t>instructor.</w:t>
      </w:r>
    </w:p>
    <w:p w14:paraId="28B62FFF" w14:textId="30952D93" w:rsidR="007C4719" w:rsidRDefault="00856C1A">
      <w:pPr>
        <w:rPr>
          <w:rFonts w:asciiTheme="majorHAnsi" w:hAnsiTheme="majorHAnsi" w:cstheme="majorHAnsi"/>
          <w:sz w:val="24"/>
          <w:szCs w:val="24"/>
        </w:rPr>
      </w:pPr>
      <w:r>
        <w:rPr>
          <w:rFonts w:asciiTheme="majorHAnsi" w:hAnsiTheme="majorHAnsi" w:cstheme="majorHAnsi"/>
          <w:sz w:val="24"/>
          <w:szCs w:val="24"/>
        </w:rPr>
        <w:tab/>
      </w:r>
      <w:r w:rsidR="007C4719" w:rsidRPr="0062584D">
        <w:rPr>
          <w:rFonts w:asciiTheme="majorHAnsi" w:hAnsiTheme="majorHAnsi" w:cstheme="majorHAnsi"/>
          <w:sz w:val="24"/>
          <w:szCs w:val="24"/>
        </w:rPr>
        <w:t xml:space="preserve">The construction industry offers a rich array of contractual arrangements from which to choose. </w:t>
      </w:r>
      <w:r w:rsidR="00945FBE">
        <w:rPr>
          <w:rFonts w:asciiTheme="majorHAnsi" w:hAnsiTheme="majorHAnsi" w:cstheme="majorHAnsi"/>
          <w:sz w:val="24"/>
          <w:szCs w:val="24"/>
        </w:rPr>
        <w:t>Accordingly,</w:t>
      </w:r>
      <w:r w:rsidR="00AA25E5">
        <w:rPr>
          <w:rFonts w:asciiTheme="majorHAnsi" w:hAnsiTheme="majorHAnsi" w:cstheme="majorHAnsi"/>
          <w:sz w:val="24"/>
          <w:szCs w:val="24"/>
        </w:rPr>
        <w:t xml:space="preserve"> the</w:t>
      </w:r>
      <w:r w:rsidR="00945FBE">
        <w:rPr>
          <w:rFonts w:asciiTheme="majorHAnsi" w:hAnsiTheme="majorHAnsi" w:cstheme="majorHAnsi"/>
          <w:sz w:val="24"/>
          <w:szCs w:val="24"/>
        </w:rPr>
        <w:t xml:space="preserve"> </w:t>
      </w:r>
      <w:r w:rsidR="004B6404">
        <w:rPr>
          <w:rFonts w:asciiTheme="majorHAnsi" w:hAnsiTheme="majorHAnsi" w:cstheme="majorHAnsi"/>
          <w:sz w:val="24"/>
          <w:szCs w:val="24"/>
        </w:rPr>
        <w:t>sample</w:t>
      </w:r>
      <w:r w:rsidR="004B6404" w:rsidRPr="0062584D">
        <w:rPr>
          <w:rFonts w:asciiTheme="majorHAnsi" w:hAnsiTheme="majorHAnsi" w:cstheme="majorHAnsi"/>
          <w:sz w:val="24"/>
          <w:szCs w:val="24"/>
        </w:rPr>
        <w:t xml:space="preserve"> syllabus </w:t>
      </w:r>
      <w:r w:rsidR="00313CB1">
        <w:rPr>
          <w:rFonts w:asciiTheme="majorHAnsi" w:hAnsiTheme="majorHAnsi" w:cstheme="majorHAnsi"/>
          <w:sz w:val="24"/>
          <w:szCs w:val="24"/>
        </w:rPr>
        <w:t>suggests</w:t>
      </w:r>
      <w:r w:rsidR="00135B42">
        <w:rPr>
          <w:rFonts w:asciiTheme="majorHAnsi" w:hAnsiTheme="majorHAnsi" w:cstheme="majorHAnsi"/>
          <w:sz w:val="24"/>
          <w:szCs w:val="24"/>
        </w:rPr>
        <w:t xml:space="preserve"> general</w:t>
      </w:r>
      <w:r w:rsidR="004B6404" w:rsidRPr="0062584D">
        <w:rPr>
          <w:rFonts w:asciiTheme="majorHAnsi" w:hAnsiTheme="majorHAnsi" w:cstheme="majorHAnsi"/>
          <w:sz w:val="24"/>
          <w:szCs w:val="24"/>
        </w:rPr>
        <w:t xml:space="preserve"> categories of agreements</w:t>
      </w:r>
      <w:r w:rsidR="00C71E63">
        <w:rPr>
          <w:rFonts w:asciiTheme="majorHAnsi" w:hAnsiTheme="majorHAnsi" w:cstheme="majorHAnsi"/>
          <w:sz w:val="24"/>
          <w:szCs w:val="24"/>
        </w:rPr>
        <w:t xml:space="preserve"> to include</w:t>
      </w:r>
      <w:r w:rsidR="004B6404" w:rsidRPr="0062584D">
        <w:rPr>
          <w:rFonts w:asciiTheme="majorHAnsi" w:hAnsiTheme="majorHAnsi" w:cstheme="majorHAnsi"/>
          <w:sz w:val="24"/>
          <w:szCs w:val="24"/>
        </w:rPr>
        <w:t xml:space="preserve"> </w:t>
      </w:r>
      <w:r w:rsidR="000C38D2">
        <w:rPr>
          <w:rFonts w:asciiTheme="majorHAnsi" w:hAnsiTheme="majorHAnsi" w:cstheme="majorHAnsi"/>
          <w:sz w:val="24"/>
          <w:szCs w:val="24"/>
        </w:rPr>
        <w:t>instead of</w:t>
      </w:r>
      <w:r w:rsidR="004B6404" w:rsidRPr="0062584D">
        <w:rPr>
          <w:rFonts w:asciiTheme="majorHAnsi" w:hAnsiTheme="majorHAnsi" w:cstheme="majorHAnsi"/>
          <w:sz w:val="24"/>
          <w:szCs w:val="24"/>
        </w:rPr>
        <w:t xml:space="preserve"> proposing a definitive set of contracts, and it </w:t>
      </w:r>
      <w:r w:rsidR="004B6404">
        <w:rPr>
          <w:rFonts w:asciiTheme="majorHAnsi" w:hAnsiTheme="majorHAnsi" w:cstheme="majorHAnsi"/>
          <w:sz w:val="24"/>
          <w:szCs w:val="24"/>
        </w:rPr>
        <w:t xml:space="preserve">merely </w:t>
      </w:r>
      <w:r w:rsidR="004B6404" w:rsidRPr="0062584D">
        <w:rPr>
          <w:rFonts w:asciiTheme="majorHAnsi" w:hAnsiTheme="majorHAnsi" w:cstheme="majorHAnsi"/>
          <w:sz w:val="24"/>
          <w:szCs w:val="24"/>
        </w:rPr>
        <w:t xml:space="preserve">offers brief descriptions of drafting </w:t>
      </w:r>
      <w:r w:rsidR="00146BC2">
        <w:rPr>
          <w:rFonts w:asciiTheme="majorHAnsi" w:hAnsiTheme="majorHAnsi" w:cstheme="majorHAnsi"/>
          <w:sz w:val="24"/>
          <w:szCs w:val="24"/>
        </w:rPr>
        <w:t>exercises</w:t>
      </w:r>
      <w:r w:rsidR="004B6404" w:rsidRPr="0062584D">
        <w:rPr>
          <w:rFonts w:asciiTheme="majorHAnsi" w:hAnsiTheme="majorHAnsi" w:cstheme="majorHAnsi"/>
          <w:sz w:val="24"/>
          <w:szCs w:val="24"/>
        </w:rPr>
        <w:t xml:space="preserve"> rather than specific </w:t>
      </w:r>
      <w:r w:rsidR="00146BC2">
        <w:rPr>
          <w:rFonts w:asciiTheme="majorHAnsi" w:hAnsiTheme="majorHAnsi" w:cstheme="majorHAnsi"/>
          <w:sz w:val="24"/>
          <w:szCs w:val="24"/>
        </w:rPr>
        <w:t>assignments</w:t>
      </w:r>
      <w:r w:rsidR="004B6404" w:rsidRPr="0062584D">
        <w:rPr>
          <w:rFonts w:asciiTheme="majorHAnsi" w:hAnsiTheme="majorHAnsi" w:cstheme="majorHAnsi"/>
          <w:sz w:val="24"/>
          <w:szCs w:val="24"/>
        </w:rPr>
        <w:t xml:space="preserve">. </w:t>
      </w:r>
      <w:r w:rsidR="00146BC2">
        <w:rPr>
          <w:rFonts w:asciiTheme="majorHAnsi" w:hAnsiTheme="majorHAnsi" w:cstheme="majorHAnsi"/>
          <w:sz w:val="24"/>
          <w:szCs w:val="24"/>
        </w:rPr>
        <w:t xml:space="preserve">Instructors may adjust the topical coverage and the nature and scope of the specific drafting assignments </w:t>
      </w:r>
      <w:r w:rsidR="00CB04E7">
        <w:rPr>
          <w:rFonts w:asciiTheme="majorHAnsi" w:hAnsiTheme="majorHAnsi" w:cstheme="majorHAnsi"/>
          <w:sz w:val="24"/>
          <w:szCs w:val="24"/>
        </w:rPr>
        <w:t>based</w:t>
      </w:r>
      <w:r w:rsidR="00945FBE">
        <w:rPr>
          <w:rFonts w:asciiTheme="majorHAnsi" w:hAnsiTheme="majorHAnsi" w:cstheme="majorHAnsi"/>
          <w:sz w:val="24"/>
          <w:szCs w:val="24"/>
        </w:rPr>
        <w:t xml:space="preserve"> on the length of the term, the number of credits offered, and their personal preferences</w:t>
      </w:r>
      <w:r w:rsidR="00F119A4">
        <w:rPr>
          <w:rFonts w:asciiTheme="majorHAnsi" w:hAnsiTheme="majorHAnsi" w:cstheme="majorHAnsi"/>
          <w:sz w:val="24"/>
          <w:szCs w:val="24"/>
        </w:rPr>
        <w:t xml:space="preserve">, </w:t>
      </w:r>
      <w:r w:rsidR="00E041A3">
        <w:rPr>
          <w:rFonts w:asciiTheme="majorHAnsi" w:hAnsiTheme="majorHAnsi" w:cstheme="majorHAnsi"/>
          <w:sz w:val="24"/>
          <w:szCs w:val="24"/>
        </w:rPr>
        <w:t>For example, i</w:t>
      </w:r>
      <w:r w:rsidR="00EC0832" w:rsidRPr="0062584D">
        <w:rPr>
          <w:rFonts w:asciiTheme="majorHAnsi" w:hAnsiTheme="majorHAnsi" w:cstheme="majorHAnsi"/>
          <w:sz w:val="24"/>
          <w:szCs w:val="24"/>
        </w:rPr>
        <w:t>n selecting sample contracts, some</w:t>
      </w:r>
      <w:r w:rsidR="007C4719" w:rsidRPr="0062584D">
        <w:rPr>
          <w:rFonts w:asciiTheme="majorHAnsi" w:hAnsiTheme="majorHAnsi" w:cstheme="majorHAnsi"/>
          <w:sz w:val="24"/>
          <w:szCs w:val="24"/>
        </w:rPr>
        <w:t xml:space="preserve"> instructors </w:t>
      </w:r>
      <w:r w:rsidR="00EC0832" w:rsidRPr="0062584D">
        <w:rPr>
          <w:rFonts w:asciiTheme="majorHAnsi" w:hAnsiTheme="majorHAnsi" w:cstheme="majorHAnsi"/>
          <w:sz w:val="24"/>
          <w:szCs w:val="24"/>
        </w:rPr>
        <w:t>may</w:t>
      </w:r>
      <w:r w:rsidR="007C4719" w:rsidRPr="0062584D">
        <w:rPr>
          <w:rFonts w:asciiTheme="majorHAnsi" w:hAnsiTheme="majorHAnsi" w:cstheme="majorHAnsi"/>
          <w:sz w:val="24"/>
          <w:szCs w:val="24"/>
        </w:rPr>
        <w:t xml:space="preserve"> prefer</w:t>
      </w:r>
      <w:r w:rsidR="00EC0832" w:rsidRPr="0062584D">
        <w:rPr>
          <w:rFonts w:asciiTheme="majorHAnsi" w:hAnsiTheme="majorHAnsi" w:cstheme="majorHAnsi"/>
          <w:sz w:val="24"/>
          <w:szCs w:val="24"/>
        </w:rPr>
        <w:t xml:space="preserve"> to rely primarily on form contracts promulgated by just one or two leading industry organizations (subject, of course, to copyright restrictions).</w:t>
      </w:r>
      <w:r w:rsidR="0097329D">
        <w:rPr>
          <w:rFonts w:asciiTheme="majorHAnsi" w:hAnsiTheme="majorHAnsi" w:cstheme="majorHAnsi"/>
          <w:sz w:val="24"/>
          <w:szCs w:val="24"/>
        </w:rPr>
        <w:t xml:space="preserve"> </w:t>
      </w:r>
      <w:r w:rsidR="00706A4B">
        <w:rPr>
          <w:rFonts w:asciiTheme="majorHAnsi" w:hAnsiTheme="majorHAnsi" w:cstheme="majorHAnsi"/>
          <w:sz w:val="24"/>
          <w:szCs w:val="24"/>
        </w:rPr>
        <w:t>And i</w:t>
      </w:r>
      <w:r w:rsidR="00EC0832" w:rsidRPr="0062584D">
        <w:rPr>
          <w:rFonts w:asciiTheme="majorHAnsi" w:hAnsiTheme="majorHAnsi" w:cstheme="majorHAnsi"/>
          <w:sz w:val="24"/>
          <w:szCs w:val="24"/>
        </w:rPr>
        <w:t xml:space="preserve">nstructors </w:t>
      </w:r>
      <w:r w:rsidR="0097329D">
        <w:rPr>
          <w:rFonts w:asciiTheme="majorHAnsi" w:hAnsiTheme="majorHAnsi" w:cstheme="majorHAnsi"/>
          <w:sz w:val="24"/>
          <w:szCs w:val="24"/>
        </w:rPr>
        <w:t>who have</w:t>
      </w:r>
      <w:r w:rsidR="00EC0832" w:rsidRPr="0062584D">
        <w:rPr>
          <w:rFonts w:asciiTheme="majorHAnsi" w:hAnsiTheme="majorHAnsi" w:cstheme="majorHAnsi"/>
          <w:sz w:val="24"/>
          <w:szCs w:val="24"/>
        </w:rPr>
        <w:t xml:space="preserve"> significant practice experience may draw on that experience to develop drafting exercises.</w:t>
      </w:r>
    </w:p>
    <w:p w14:paraId="36F558E1" w14:textId="719C65D7" w:rsidR="00EA5BED" w:rsidRDefault="0010285A">
      <w:pPr>
        <w:rPr>
          <w:rFonts w:asciiTheme="majorHAnsi" w:hAnsiTheme="majorHAnsi" w:cstheme="majorHAnsi"/>
          <w:sz w:val="24"/>
          <w:szCs w:val="24"/>
        </w:rPr>
      </w:pPr>
      <w:r>
        <w:rPr>
          <w:rFonts w:asciiTheme="majorHAnsi" w:hAnsiTheme="majorHAnsi" w:cstheme="majorHAnsi"/>
          <w:sz w:val="24"/>
          <w:szCs w:val="24"/>
        </w:rPr>
        <w:tab/>
        <w:t xml:space="preserve">As is true for any course offering upper-level writing </w:t>
      </w:r>
      <w:r w:rsidR="009E0A56">
        <w:rPr>
          <w:rFonts w:asciiTheme="majorHAnsi" w:hAnsiTheme="majorHAnsi" w:cstheme="majorHAnsi"/>
          <w:sz w:val="24"/>
          <w:szCs w:val="24"/>
        </w:rPr>
        <w:t>credit</w:t>
      </w:r>
      <w:r w:rsidR="00EF76A4" w:rsidRPr="00EF76A4">
        <w:rPr>
          <w:rFonts w:asciiTheme="majorHAnsi" w:hAnsiTheme="majorHAnsi" w:cstheme="majorHAnsi"/>
          <w:sz w:val="24"/>
          <w:szCs w:val="24"/>
        </w:rPr>
        <w:t xml:space="preserve">, </w:t>
      </w:r>
      <w:r w:rsidR="0024172D">
        <w:rPr>
          <w:rFonts w:asciiTheme="majorHAnsi" w:hAnsiTheme="majorHAnsi" w:cstheme="majorHAnsi"/>
          <w:sz w:val="24"/>
          <w:szCs w:val="24"/>
        </w:rPr>
        <w:t xml:space="preserve">instructors using this syllabus </w:t>
      </w:r>
      <w:r w:rsidR="00EF76A4" w:rsidRPr="00EF76A4">
        <w:rPr>
          <w:rFonts w:asciiTheme="majorHAnsi" w:hAnsiTheme="majorHAnsi" w:cstheme="majorHAnsi"/>
          <w:sz w:val="24"/>
          <w:szCs w:val="24"/>
        </w:rPr>
        <w:t>should be certain to confirm that the syllabus includes sufficient details to comply with the latest version of the relevant ABA standards as well as any additional requirements of the institution at which the course is to be offered.</w:t>
      </w:r>
      <w:r w:rsidR="000F3E73">
        <w:rPr>
          <w:rFonts w:asciiTheme="majorHAnsi" w:hAnsiTheme="majorHAnsi" w:cstheme="majorHAnsi"/>
          <w:sz w:val="24"/>
          <w:szCs w:val="24"/>
        </w:rPr>
        <w:t xml:space="preserve"> Finally, </w:t>
      </w:r>
      <w:r w:rsidR="00B511C1">
        <w:rPr>
          <w:rFonts w:asciiTheme="majorHAnsi" w:hAnsiTheme="majorHAnsi" w:cstheme="majorHAnsi"/>
          <w:sz w:val="24"/>
          <w:szCs w:val="24"/>
        </w:rPr>
        <w:t>note that</w:t>
      </w:r>
      <w:r w:rsidR="00D60AA7">
        <w:rPr>
          <w:rFonts w:asciiTheme="majorHAnsi" w:hAnsiTheme="majorHAnsi" w:cstheme="majorHAnsi"/>
          <w:sz w:val="24"/>
          <w:szCs w:val="24"/>
        </w:rPr>
        <w:t xml:space="preserve"> while</w:t>
      </w:r>
      <w:r w:rsidR="00B511C1">
        <w:rPr>
          <w:rFonts w:asciiTheme="majorHAnsi" w:hAnsiTheme="majorHAnsi" w:cstheme="majorHAnsi"/>
          <w:sz w:val="24"/>
          <w:szCs w:val="24"/>
        </w:rPr>
        <w:t xml:space="preserve"> the sample syllabus </w:t>
      </w:r>
      <w:r w:rsidR="00D60AA7">
        <w:rPr>
          <w:rFonts w:asciiTheme="majorHAnsi" w:hAnsiTheme="majorHAnsi" w:cstheme="majorHAnsi"/>
          <w:sz w:val="24"/>
          <w:szCs w:val="24"/>
        </w:rPr>
        <w:t xml:space="preserve">focuses exclusively on contract drafting skills, </w:t>
      </w:r>
      <w:r w:rsidR="00FA31A3">
        <w:rPr>
          <w:rFonts w:asciiTheme="majorHAnsi" w:hAnsiTheme="majorHAnsi" w:cstheme="majorHAnsi"/>
          <w:sz w:val="24"/>
          <w:szCs w:val="24"/>
        </w:rPr>
        <w:t xml:space="preserve">an upper-level writing course could also </w:t>
      </w:r>
      <w:r w:rsidR="0094403A">
        <w:rPr>
          <w:rFonts w:asciiTheme="majorHAnsi" w:hAnsiTheme="majorHAnsi" w:cstheme="majorHAnsi"/>
          <w:sz w:val="24"/>
          <w:szCs w:val="24"/>
        </w:rPr>
        <w:t xml:space="preserve">engage students in </w:t>
      </w:r>
      <w:r w:rsidR="00E4696B">
        <w:rPr>
          <w:rFonts w:asciiTheme="majorHAnsi" w:hAnsiTheme="majorHAnsi" w:cstheme="majorHAnsi"/>
          <w:sz w:val="24"/>
          <w:szCs w:val="24"/>
        </w:rPr>
        <w:t>construction law</w:t>
      </w:r>
      <w:r w:rsidR="0094403A">
        <w:rPr>
          <w:rFonts w:asciiTheme="majorHAnsi" w:hAnsiTheme="majorHAnsi" w:cstheme="majorHAnsi"/>
          <w:sz w:val="24"/>
          <w:szCs w:val="24"/>
        </w:rPr>
        <w:t xml:space="preserve"> research. The</w:t>
      </w:r>
      <w:r w:rsidR="003C0F6E">
        <w:rPr>
          <w:rFonts w:asciiTheme="majorHAnsi" w:hAnsiTheme="majorHAnsi" w:cstheme="majorHAnsi"/>
          <w:sz w:val="24"/>
          <w:szCs w:val="24"/>
        </w:rPr>
        <w:t xml:space="preserve"> </w:t>
      </w:r>
      <w:r w:rsidR="003807AB">
        <w:rPr>
          <w:rFonts w:asciiTheme="majorHAnsi" w:hAnsiTheme="majorHAnsi" w:cstheme="majorHAnsi"/>
          <w:sz w:val="24"/>
          <w:szCs w:val="24"/>
        </w:rPr>
        <w:t xml:space="preserve">guide for the Construction Law Practice course </w:t>
      </w:r>
      <w:r w:rsidR="00480B72">
        <w:rPr>
          <w:rFonts w:asciiTheme="majorHAnsi" w:hAnsiTheme="majorHAnsi" w:cstheme="majorHAnsi"/>
          <w:sz w:val="24"/>
          <w:szCs w:val="24"/>
        </w:rPr>
        <w:t>offers suggestions for</w:t>
      </w:r>
      <w:r w:rsidR="0094403A">
        <w:rPr>
          <w:rFonts w:asciiTheme="majorHAnsi" w:hAnsiTheme="majorHAnsi" w:cstheme="majorHAnsi"/>
          <w:sz w:val="24"/>
          <w:szCs w:val="24"/>
        </w:rPr>
        <w:t xml:space="preserve"> </w:t>
      </w:r>
      <w:r w:rsidR="00B665D3">
        <w:rPr>
          <w:rFonts w:asciiTheme="majorHAnsi" w:hAnsiTheme="majorHAnsi" w:cstheme="majorHAnsi"/>
          <w:sz w:val="24"/>
          <w:szCs w:val="24"/>
        </w:rPr>
        <w:t>that purpose.</w:t>
      </w:r>
    </w:p>
    <w:p w14:paraId="51C9AB7E" w14:textId="52E38786" w:rsidR="00EA5BED" w:rsidRPr="0062584D" w:rsidRDefault="00EA5BED">
      <w:pPr>
        <w:rPr>
          <w:rFonts w:asciiTheme="majorHAnsi" w:hAnsiTheme="majorHAnsi" w:cstheme="majorHAnsi"/>
          <w:sz w:val="24"/>
          <w:szCs w:val="24"/>
        </w:rPr>
      </w:pPr>
    </w:p>
    <w:sectPr w:rsidR="00EA5BED" w:rsidRPr="00625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19"/>
    <w:rsid w:val="00023B31"/>
    <w:rsid w:val="00034DA8"/>
    <w:rsid w:val="0005783A"/>
    <w:rsid w:val="00071DE0"/>
    <w:rsid w:val="00085ED4"/>
    <w:rsid w:val="00093246"/>
    <w:rsid w:val="000A43D1"/>
    <w:rsid w:val="000A674A"/>
    <w:rsid w:val="000C38D2"/>
    <w:rsid w:val="000D1EE5"/>
    <w:rsid w:val="000E68A1"/>
    <w:rsid w:val="000E6E6E"/>
    <w:rsid w:val="000F3E73"/>
    <w:rsid w:val="0010285A"/>
    <w:rsid w:val="00115E84"/>
    <w:rsid w:val="00117EC8"/>
    <w:rsid w:val="00125D58"/>
    <w:rsid w:val="00132070"/>
    <w:rsid w:val="00135B42"/>
    <w:rsid w:val="00136A6E"/>
    <w:rsid w:val="00146BC2"/>
    <w:rsid w:val="001B1995"/>
    <w:rsid w:val="001E3D66"/>
    <w:rsid w:val="00220137"/>
    <w:rsid w:val="002215D7"/>
    <w:rsid w:val="00222ADB"/>
    <w:rsid w:val="00226E3E"/>
    <w:rsid w:val="0024172D"/>
    <w:rsid w:val="00244C1D"/>
    <w:rsid w:val="00262B0F"/>
    <w:rsid w:val="002B0442"/>
    <w:rsid w:val="002D74D5"/>
    <w:rsid w:val="00313CB1"/>
    <w:rsid w:val="0033242E"/>
    <w:rsid w:val="003467E8"/>
    <w:rsid w:val="00352219"/>
    <w:rsid w:val="00373615"/>
    <w:rsid w:val="003807AB"/>
    <w:rsid w:val="003975C5"/>
    <w:rsid w:val="003C0F6E"/>
    <w:rsid w:val="00424788"/>
    <w:rsid w:val="004311CA"/>
    <w:rsid w:val="00454688"/>
    <w:rsid w:val="00480B72"/>
    <w:rsid w:val="004B6404"/>
    <w:rsid w:val="004D36D2"/>
    <w:rsid w:val="00511B80"/>
    <w:rsid w:val="00537ADE"/>
    <w:rsid w:val="0055652D"/>
    <w:rsid w:val="00593452"/>
    <w:rsid w:val="005C6B8D"/>
    <w:rsid w:val="005F0F70"/>
    <w:rsid w:val="0062584D"/>
    <w:rsid w:val="0063344C"/>
    <w:rsid w:val="006407CE"/>
    <w:rsid w:val="00647B5A"/>
    <w:rsid w:val="00697B50"/>
    <w:rsid w:val="006A7F29"/>
    <w:rsid w:val="006D35E4"/>
    <w:rsid w:val="00706A4B"/>
    <w:rsid w:val="00730FE3"/>
    <w:rsid w:val="00740D46"/>
    <w:rsid w:val="00741489"/>
    <w:rsid w:val="00770B22"/>
    <w:rsid w:val="00776B75"/>
    <w:rsid w:val="007A6D53"/>
    <w:rsid w:val="007C4719"/>
    <w:rsid w:val="007E5092"/>
    <w:rsid w:val="007F2842"/>
    <w:rsid w:val="00856C1A"/>
    <w:rsid w:val="00891F2E"/>
    <w:rsid w:val="008A6173"/>
    <w:rsid w:val="00911B07"/>
    <w:rsid w:val="00916251"/>
    <w:rsid w:val="0094403A"/>
    <w:rsid w:val="00945FBE"/>
    <w:rsid w:val="0097329D"/>
    <w:rsid w:val="0099631A"/>
    <w:rsid w:val="009B6CE4"/>
    <w:rsid w:val="009C4CE7"/>
    <w:rsid w:val="009E0A56"/>
    <w:rsid w:val="00A51261"/>
    <w:rsid w:val="00A51309"/>
    <w:rsid w:val="00A643FF"/>
    <w:rsid w:val="00A87865"/>
    <w:rsid w:val="00AA25E5"/>
    <w:rsid w:val="00B04667"/>
    <w:rsid w:val="00B20F63"/>
    <w:rsid w:val="00B511C1"/>
    <w:rsid w:val="00B665D3"/>
    <w:rsid w:val="00B80BD3"/>
    <w:rsid w:val="00B824F1"/>
    <w:rsid w:val="00B95821"/>
    <w:rsid w:val="00BF411F"/>
    <w:rsid w:val="00C71E63"/>
    <w:rsid w:val="00C85B4C"/>
    <w:rsid w:val="00CA0718"/>
    <w:rsid w:val="00CB04E7"/>
    <w:rsid w:val="00CC3C2E"/>
    <w:rsid w:val="00CF3A50"/>
    <w:rsid w:val="00CF62E9"/>
    <w:rsid w:val="00D03E6A"/>
    <w:rsid w:val="00D17B06"/>
    <w:rsid w:val="00D228A3"/>
    <w:rsid w:val="00D32A24"/>
    <w:rsid w:val="00D60AA7"/>
    <w:rsid w:val="00DB7480"/>
    <w:rsid w:val="00DC196C"/>
    <w:rsid w:val="00DD680B"/>
    <w:rsid w:val="00E041A3"/>
    <w:rsid w:val="00E2693F"/>
    <w:rsid w:val="00E4696B"/>
    <w:rsid w:val="00E65909"/>
    <w:rsid w:val="00E759D1"/>
    <w:rsid w:val="00EA5BED"/>
    <w:rsid w:val="00EC0832"/>
    <w:rsid w:val="00ED2426"/>
    <w:rsid w:val="00EF76A4"/>
    <w:rsid w:val="00F119A4"/>
    <w:rsid w:val="00F179B7"/>
    <w:rsid w:val="00F27BC6"/>
    <w:rsid w:val="00F36DB1"/>
    <w:rsid w:val="00F57FC0"/>
    <w:rsid w:val="00F74A29"/>
    <w:rsid w:val="00F949B4"/>
    <w:rsid w:val="00FA31A3"/>
    <w:rsid w:val="00FB4975"/>
    <w:rsid w:val="00FB773C"/>
    <w:rsid w:val="00FC39AE"/>
    <w:rsid w:val="00FE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CA2B"/>
  <w15:chartTrackingRefBased/>
  <w15:docId w15:val="{59BAF18E-BC7D-4952-8D06-FDF58EF4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0B"/>
  </w:style>
  <w:style w:type="paragraph" w:styleId="Heading1">
    <w:name w:val="heading 1"/>
    <w:basedOn w:val="Normal"/>
    <w:next w:val="Normal"/>
    <w:link w:val="Heading1Char"/>
    <w:uiPriority w:val="9"/>
    <w:qFormat/>
    <w:rsid w:val="007C4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19"/>
    <w:rPr>
      <w:rFonts w:eastAsiaTheme="majorEastAsia" w:cstheme="majorBidi"/>
      <w:color w:val="272727" w:themeColor="text1" w:themeTint="D8"/>
    </w:rPr>
  </w:style>
  <w:style w:type="paragraph" w:styleId="Title">
    <w:name w:val="Title"/>
    <w:basedOn w:val="Normal"/>
    <w:next w:val="Normal"/>
    <w:link w:val="TitleChar"/>
    <w:uiPriority w:val="10"/>
    <w:qFormat/>
    <w:rsid w:val="007C4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19"/>
    <w:pPr>
      <w:spacing w:before="160"/>
      <w:jc w:val="center"/>
    </w:pPr>
    <w:rPr>
      <w:i/>
      <w:iCs/>
      <w:color w:val="404040" w:themeColor="text1" w:themeTint="BF"/>
    </w:rPr>
  </w:style>
  <w:style w:type="character" w:customStyle="1" w:styleId="QuoteChar">
    <w:name w:val="Quote Char"/>
    <w:basedOn w:val="DefaultParagraphFont"/>
    <w:link w:val="Quote"/>
    <w:uiPriority w:val="29"/>
    <w:rsid w:val="007C4719"/>
    <w:rPr>
      <w:i/>
      <w:iCs/>
      <w:color w:val="404040" w:themeColor="text1" w:themeTint="BF"/>
    </w:rPr>
  </w:style>
  <w:style w:type="paragraph" w:styleId="ListParagraph">
    <w:name w:val="List Paragraph"/>
    <w:basedOn w:val="Normal"/>
    <w:uiPriority w:val="34"/>
    <w:qFormat/>
    <w:rsid w:val="007C4719"/>
    <w:pPr>
      <w:ind w:left="720"/>
      <w:contextualSpacing/>
    </w:pPr>
  </w:style>
  <w:style w:type="character" w:styleId="IntenseEmphasis">
    <w:name w:val="Intense Emphasis"/>
    <w:basedOn w:val="DefaultParagraphFont"/>
    <w:uiPriority w:val="21"/>
    <w:qFormat/>
    <w:rsid w:val="007C4719"/>
    <w:rPr>
      <w:i/>
      <w:iCs/>
      <w:color w:val="0F4761" w:themeColor="accent1" w:themeShade="BF"/>
    </w:rPr>
  </w:style>
  <w:style w:type="paragraph" w:styleId="IntenseQuote">
    <w:name w:val="Intense Quote"/>
    <w:basedOn w:val="Normal"/>
    <w:next w:val="Normal"/>
    <w:link w:val="IntenseQuoteChar"/>
    <w:uiPriority w:val="30"/>
    <w:qFormat/>
    <w:rsid w:val="007C4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19"/>
    <w:rPr>
      <w:i/>
      <w:iCs/>
      <w:color w:val="0F4761" w:themeColor="accent1" w:themeShade="BF"/>
    </w:rPr>
  </w:style>
  <w:style w:type="character" w:styleId="IntenseReference">
    <w:name w:val="Intense Reference"/>
    <w:basedOn w:val="DefaultParagraphFont"/>
    <w:uiPriority w:val="32"/>
    <w:qFormat/>
    <w:rsid w:val="007C47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2024-06-20T14:54:00Z</dcterms:created>
  <dcterms:modified xsi:type="dcterms:W3CDTF">2024-06-20T14:54:00Z</dcterms:modified>
</cp:coreProperties>
</file>