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EF3A" w14:textId="32834DEB" w:rsidR="001E1BD7" w:rsidRPr="001E1BD7" w:rsidRDefault="00FF6D0F" w:rsidP="001E1BD7">
      <w:pPr>
        <w:pStyle w:val="SMHTitleBoldCentered"/>
      </w:pPr>
      <w:r>
        <w:t>Construction Law</w:t>
      </w:r>
      <w:r w:rsidR="00F14774">
        <w:t xml:space="preserve"> </w:t>
      </w:r>
    </w:p>
    <w:p w14:paraId="1C235FAB" w14:textId="77777777" w:rsidR="00655F57" w:rsidRDefault="00655F57" w:rsidP="008452B8">
      <w:pPr>
        <w:jc w:val="center"/>
      </w:pPr>
      <w:r>
        <w:t>Carl Circo</w:t>
      </w:r>
    </w:p>
    <w:p w14:paraId="42720D67" w14:textId="294909DF" w:rsidR="00655F57" w:rsidRDefault="00655F57" w:rsidP="008452B8">
      <w:pPr>
        <w:jc w:val="center"/>
      </w:pPr>
    </w:p>
    <w:p w14:paraId="6AC797FB" w14:textId="1A64E7AA" w:rsidR="005A3816" w:rsidRDefault="005A3816" w:rsidP="005A3816">
      <w:pPr>
        <w:rPr>
          <w:b/>
        </w:rPr>
      </w:pPr>
      <w:r w:rsidRPr="00EA4271">
        <w:rPr>
          <w:b/>
        </w:rPr>
        <w:t>NOTE: This syllabus</w:t>
      </w:r>
      <w:r w:rsidR="00764158">
        <w:rPr>
          <w:b/>
        </w:rPr>
        <w:t xml:space="preserve"> </w:t>
      </w:r>
      <w:r w:rsidR="00DD40B6">
        <w:rPr>
          <w:b/>
        </w:rPr>
        <w:t xml:space="preserve">is designed for a </w:t>
      </w:r>
      <w:r w:rsidR="00F5000F">
        <w:rPr>
          <w:b/>
        </w:rPr>
        <w:t xml:space="preserve">traditional </w:t>
      </w:r>
      <w:r w:rsidR="00DD40B6">
        <w:rPr>
          <w:b/>
        </w:rPr>
        <w:t>three-credit</w:t>
      </w:r>
      <w:r w:rsidR="00582A96">
        <w:rPr>
          <w:b/>
        </w:rPr>
        <w:t>,</w:t>
      </w:r>
      <w:r w:rsidR="00DD40B6">
        <w:rPr>
          <w:b/>
        </w:rPr>
        <w:t xml:space="preserve"> </w:t>
      </w:r>
      <w:r w:rsidR="00F5000F">
        <w:rPr>
          <w:b/>
        </w:rPr>
        <w:t>lecture and discussion</w:t>
      </w:r>
      <w:r w:rsidR="00DD40B6">
        <w:rPr>
          <w:b/>
        </w:rPr>
        <w:t xml:space="preserve"> course </w:t>
      </w:r>
      <w:r w:rsidR="00F5000F">
        <w:rPr>
          <w:b/>
        </w:rPr>
        <w:t>The</w:t>
      </w:r>
      <w:r w:rsidR="008F503D">
        <w:rPr>
          <w:b/>
        </w:rPr>
        <w:t xml:space="preserve"> reading assignments are from the American Bar Association Forum on Construction Law textbook, </w:t>
      </w:r>
      <w:r w:rsidR="008F503D" w:rsidRPr="00B843AF">
        <w:rPr>
          <w:b/>
          <w:u w:val="single"/>
        </w:rPr>
        <w:t>Construction Law</w:t>
      </w:r>
      <w:r w:rsidR="008F503D">
        <w:rPr>
          <w:b/>
          <w:i/>
          <w:iCs/>
        </w:rPr>
        <w:t xml:space="preserve"> </w:t>
      </w:r>
      <w:r w:rsidR="008F503D">
        <w:rPr>
          <w:b/>
        </w:rPr>
        <w:t>(2</w:t>
      </w:r>
      <w:r w:rsidR="002A2AA7">
        <w:rPr>
          <w:b/>
        </w:rPr>
        <w:t>d ed. 2019).</w:t>
      </w:r>
      <w:r>
        <w:rPr>
          <w:b/>
        </w:rPr>
        <w:t xml:space="preserve"> </w:t>
      </w:r>
    </w:p>
    <w:p w14:paraId="061E5EFD" w14:textId="77777777" w:rsidR="005A3816" w:rsidRDefault="005A3816" w:rsidP="005A3816">
      <w:pPr>
        <w:rPr>
          <w:b/>
        </w:rPr>
      </w:pPr>
    </w:p>
    <w:p w14:paraId="7ADB5722" w14:textId="1BA65D2E" w:rsidR="00990374" w:rsidRPr="00990374" w:rsidRDefault="00990374" w:rsidP="00655F57">
      <w:pPr>
        <w:rPr>
          <w:b/>
        </w:rPr>
      </w:pPr>
      <w:r>
        <w:rPr>
          <w:b/>
        </w:rPr>
        <w:t>General Information</w:t>
      </w:r>
    </w:p>
    <w:p w14:paraId="4BAAB008" w14:textId="1CC63787" w:rsidR="00655F57" w:rsidRDefault="00655F57" w:rsidP="00FF6D0F"/>
    <w:p w14:paraId="49921B2D" w14:textId="24E6B468" w:rsidR="00C37578" w:rsidRDefault="00DA7F16" w:rsidP="0041691F">
      <w:r>
        <w:tab/>
        <w:t xml:space="preserve">This syllabus provides basic information about class requirements, policies, grading, and the main reading assignments. </w:t>
      </w:r>
      <w:r w:rsidR="00244DA8">
        <w:t>This</w:t>
      </w:r>
      <w:r>
        <w:t xml:space="preserve"> information remains subject to clarification and variation in my discretion based on developments as the </w:t>
      </w:r>
      <w:r w:rsidR="00EC466E">
        <w:t>term</w:t>
      </w:r>
      <w:r>
        <w:t xml:space="preserve"> progresses.</w:t>
      </w:r>
    </w:p>
    <w:p w14:paraId="1EB381C5" w14:textId="77777777" w:rsidR="00C37578" w:rsidRDefault="00C37578" w:rsidP="0041691F"/>
    <w:p w14:paraId="7A927518" w14:textId="77777777" w:rsidR="002635B5" w:rsidRDefault="00E640A9" w:rsidP="00432B10">
      <w:pPr>
        <w:ind w:firstLine="432"/>
      </w:pPr>
      <w:r>
        <w:rPr>
          <w:u w:val="single"/>
        </w:rPr>
        <w:t>Learning</w:t>
      </w:r>
      <w:r w:rsidR="00432B10">
        <w:rPr>
          <w:u w:val="single"/>
        </w:rPr>
        <w:t xml:space="preserve"> Objectives</w:t>
      </w:r>
      <w:r w:rsidR="00432B10">
        <w:t>. When you have completed this course</w:t>
      </w:r>
      <w:r w:rsidR="00667155">
        <w:t>,</w:t>
      </w:r>
      <w:r w:rsidR="00432B10">
        <w:t xml:space="preserve"> you should be</w:t>
      </w:r>
      <w:r w:rsidR="002635B5">
        <w:t xml:space="preserve"> to:</w:t>
      </w:r>
    </w:p>
    <w:p w14:paraId="0B776EE7" w14:textId="77777777" w:rsidR="002635B5" w:rsidRDefault="002635B5" w:rsidP="00432B10">
      <w:pPr>
        <w:ind w:firstLine="432"/>
      </w:pPr>
    </w:p>
    <w:p w14:paraId="58EA27ED" w14:textId="0D506A50" w:rsidR="00AD24B5" w:rsidRDefault="002C192F" w:rsidP="002635B5">
      <w:pPr>
        <w:pStyle w:val="ListParagraph"/>
        <w:numPr>
          <w:ilvl w:val="0"/>
          <w:numId w:val="17"/>
        </w:numPr>
      </w:pPr>
      <w:r>
        <w:t>Articulate the</w:t>
      </w:r>
      <w:r w:rsidR="0075777B">
        <w:t xml:space="preserve"> </w:t>
      </w:r>
      <w:r w:rsidR="00432B10">
        <w:t>most common</w:t>
      </w:r>
      <w:r w:rsidR="004761CD">
        <w:t xml:space="preserve"> issues, rules, and principles </w:t>
      </w:r>
      <w:r>
        <w:t>applicable to</w:t>
      </w:r>
      <w:r w:rsidR="001E6B4A">
        <w:t xml:space="preserve"> legal relationships in </w:t>
      </w:r>
      <w:r w:rsidR="00432B10">
        <w:t>the construction industr</w:t>
      </w:r>
      <w:r w:rsidR="00901323">
        <w:t>y</w:t>
      </w:r>
      <w:r w:rsidR="00432B10">
        <w:t>.</w:t>
      </w:r>
    </w:p>
    <w:p w14:paraId="21464010" w14:textId="55EF5085" w:rsidR="00432B10" w:rsidRDefault="00E25236" w:rsidP="002635B5">
      <w:pPr>
        <w:pStyle w:val="ListParagraph"/>
        <w:numPr>
          <w:ilvl w:val="0"/>
          <w:numId w:val="17"/>
        </w:numPr>
      </w:pPr>
      <w:r w:rsidRPr="00E25236">
        <w:t xml:space="preserve">Identify and discuss (both orally and in clear and precise writing) fundamental issues that lawyers face when their clients engage in </w:t>
      </w:r>
      <w:r w:rsidR="00AD6C3C">
        <w:t xml:space="preserve">common construction industry </w:t>
      </w:r>
      <w:r w:rsidRPr="00E25236">
        <w:t xml:space="preserve">transactions or become involved in common </w:t>
      </w:r>
      <w:r w:rsidR="00AD6C3C">
        <w:t>construction industry</w:t>
      </w:r>
      <w:r w:rsidRPr="00E25236">
        <w:t xml:space="preserve"> disputes</w:t>
      </w:r>
      <w:r w:rsidR="00AD6C3C">
        <w:t xml:space="preserve">; </w:t>
      </w:r>
    </w:p>
    <w:p w14:paraId="2AFD4411" w14:textId="7E20E5C4" w:rsidR="00A43EEE" w:rsidRDefault="005D157B" w:rsidP="002635B5">
      <w:pPr>
        <w:pStyle w:val="ListParagraph"/>
        <w:numPr>
          <w:ilvl w:val="0"/>
          <w:numId w:val="17"/>
        </w:numPr>
      </w:pPr>
      <w:r>
        <w:t>Explore</w:t>
      </w:r>
      <w:r w:rsidR="00A43EEE">
        <w:t xml:space="preserve"> (both orally and in clear and precise writing) alternative analyses of recurring issues that arise in the construction industry; and</w:t>
      </w:r>
    </w:p>
    <w:p w14:paraId="7637537B" w14:textId="07F82F2A" w:rsidR="008D7F11" w:rsidRDefault="00E1088E" w:rsidP="00E1088E">
      <w:pPr>
        <w:pStyle w:val="ListParagraph"/>
        <w:numPr>
          <w:ilvl w:val="0"/>
          <w:numId w:val="17"/>
        </w:numPr>
      </w:pPr>
      <w:r>
        <w:t xml:space="preserve">Effectively use the technical language of </w:t>
      </w:r>
      <w:r w:rsidR="00C568E8">
        <w:t xml:space="preserve">construction </w:t>
      </w:r>
      <w:r>
        <w:t>lawyers.</w:t>
      </w:r>
      <w:r w:rsidR="008D7F11">
        <w:tab/>
      </w:r>
      <w:r w:rsidR="00A43EEE">
        <w:t xml:space="preserve"> </w:t>
      </w:r>
    </w:p>
    <w:p w14:paraId="3A56824A" w14:textId="15FE8A4D" w:rsidR="008D7F11" w:rsidRDefault="008D7F11" w:rsidP="008D7F11">
      <w:pPr>
        <w:ind w:firstLine="432"/>
      </w:pPr>
      <w:r>
        <w:tab/>
      </w:r>
    </w:p>
    <w:p w14:paraId="5E77A26C" w14:textId="7715CE33" w:rsidR="00432B10" w:rsidRDefault="00A72A6D" w:rsidP="0041691F">
      <w:pPr>
        <w:rPr>
          <w:b/>
        </w:rPr>
      </w:pPr>
      <w:r>
        <w:rPr>
          <w:b/>
        </w:rPr>
        <w:t>Required Text and recommended supplemental resources</w:t>
      </w:r>
    </w:p>
    <w:p w14:paraId="1F146415" w14:textId="20EA3C88" w:rsidR="00432B10" w:rsidRPr="00432B10" w:rsidRDefault="00432B10" w:rsidP="0041691F">
      <w:pPr>
        <w:rPr>
          <w:b/>
        </w:rPr>
      </w:pPr>
    </w:p>
    <w:p w14:paraId="2E7F4F06" w14:textId="068B3168" w:rsidR="00CF4E41" w:rsidRDefault="00A72A6D" w:rsidP="0042365D">
      <w:pPr>
        <w:ind w:firstLine="432"/>
      </w:pPr>
      <w:r>
        <w:t xml:space="preserve">The required text </w:t>
      </w:r>
      <w:r w:rsidR="00A14A35">
        <w:t>is</w:t>
      </w:r>
      <w:r>
        <w:t xml:space="preserve"> </w:t>
      </w:r>
      <w:r w:rsidR="007B116F">
        <w:rPr>
          <w:u w:val="single"/>
        </w:rPr>
        <w:t>Construction Law</w:t>
      </w:r>
      <w:r w:rsidR="007B116F">
        <w:t xml:space="preserve"> </w:t>
      </w:r>
      <w:r w:rsidR="007B116F" w:rsidRPr="007A6F35">
        <w:t>(</w:t>
      </w:r>
      <w:r w:rsidR="007A6F35" w:rsidRPr="007A6F35">
        <w:t>Carol J. Patterson,</w:t>
      </w:r>
      <w:r w:rsidR="007B116F" w:rsidRPr="007A6F35">
        <w:t xml:space="preserve"> et al. eds., 2d ed., 2019)</w:t>
      </w:r>
      <w:r w:rsidR="00D430A0">
        <w:t>, which</w:t>
      </w:r>
      <w:r w:rsidR="007B116F">
        <w:t xml:space="preserve"> is the work product of the ABA’s Forum on Construction Law. The ABA Forum is the </w:t>
      </w:r>
      <w:r w:rsidR="002A4C03">
        <w:t>largest</w:t>
      </w:r>
      <w:r w:rsidR="007B116F">
        <w:t xml:space="preserve"> professional organization of the construction bar in the United States.</w:t>
      </w:r>
    </w:p>
    <w:p w14:paraId="0B10D53E" w14:textId="77777777" w:rsidR="00A14A35" w:rsidRDefault="00A14A35" w:rsidP="0041691F"/>
    <w:p w14:paraId="37D0F3FF" w14:textId="4EF4450E" w:rsidR="00536C9D" w:rsidRPr="00536C9D" w:rsidRDefault="00C37578" w:rsidP="003A432C">
      <w:r>
        <w:tab/>
      </w:r>
      <w:r w:rsidR="00A94045" w:rsidRPr="00A94045">
        <w:rPr>
          <w:u w:val="single"/>
        </w:rPr>
        <w:t>Supplemental resources</w:t>
      </w:r>
      <w:r w:rsidR="00A94045">
        <w:t xml:space="preserve">. </w:t>
      </w:r>
      <w:r w:rsidR="003B2BFD">
        <w:t>A</w:t>
      </w:r>
      <w:r w:rsidR="003A432C">
        <w:t xml:space="preserve"> </w:t>
      </w:r>
      <w:r w:rsidR="00244DA8">
        <w:t xml:space="preserve">comprehensive and </w:t>
      </w:r>
      <w:r w:rsidR="00536C9D">
        <w:t xml:space="preserve">practical resource </w:t>
      </w:r>
      <w:r w:rsidR="003A432C">
        <w:t xml:space="preserve">available </w:t>
      </w:r>
      <w:r w:rsidR="003B2BFD">
        <w:t>on Westlaw</w:t>
      </w:r>
      <w:r w:rsidR="007C47B3">
        <w:t xml:space="preserve"> is</w:t>
      </w:r>
      <w:r w:rsidR="00536C9D">
        <w:t xml:space="preserve"> </w:t>
      </w:r>
      <w:r w:rsidR="00536C9D" w:rsidRPr="00536C9D">
        <w:t xml:space="preserve">Philip L. Bruner &amp; Patrick J. O’Connor, Jr., </w:t>
      </w:r>
      <w:r w:rsidR="00536C9D" w:rsidRPr="005541E3">
        <w:rPr>
          <w:u w:val="single"/>
        </w:rPr>
        <w:t>Bruner and O’Connor on Construction Law</w:t>
      </w:r>
      <w:r w:rsidR="00536C9D">
        <w:t xml:space="preserve">. </w:t>
      </w:r>
      <w:r w:rsidR="007C47B3">
        <w:t xml:space="preserve">A similar treatise available on Lexis is Steven G. M. Stein, </w:t>
      </w:r>
      <w:r w:rsidR="007C47B3">
        <w:rPr>
          <w:u w:val="single"/>
        </w:rPr>
        <w:t>Construction Law</w:t>
      </w:r>
      <w:r w:rsidR="007C47B3">
        <w:t>.</w:t>
      </w:r>
      <w:r w:rsidR="00540B3D">
        <w:t xml:space="preserve"> </w:t>
      </w:r>
      <w:r w:rsidR="004122AB">
        <w:t xml:space="preserve">Westlaw and Lexis regularly update </w:t>
      </w:r>
      <w:r w:rsidR="00A34D8A">
        <w:t>these multi-volume treatise</w:t>
      </w:r>
      <w:r w:rsidR="004122AB">
        <w:t>s</w:t>
      </w:r>
      <w:r w:rsidR="00A34D8A">
        <w:t xml:space="preserve">. </w:t>
      </w:r>
      <w:r w:rsidR="00F96D26">
        <w:t>The best source</w:t>
      </w:r>
      <w:r w:rsidR="00436E52">
        <w:t>s</w:t>
      </w:r>
      <w:r w:rsidR="00F96D26">
        <w:t xml:space="preserve"> for current practice articles </w:t>
      </w:r>
      <w:r w:rsidR="002D358F">
        <w:t xml:space="preserve">are </w:t>
      </w:r>
      <w:r w:rsidR="00F96D26">
        <w:t xml:space="preserve">the ABA Forum on Construction Law’s journal, </w:t>
      </w:r>
      <w:r w:rsidR="004D2848" w:rsidRPr="004D2848">
        <w:rPr>
          <w:u w:val="single"/>
        </w:rPr>
        <w:t xml:space="preserve">The </w:t>
      </w:r>
      <w:r w:rsidR="00F96D26" w:rsidRPr="00B21BB9">
        <w:rPr>
          <w:u w:val="single"/>
        </w:rPr>
        <w:t>Construction Lawyer</w:t>
      </w:r>
      <w:r w:rsidR="00F96D26">
        <w:t xml:space="preserve">, </w:t>
      </w:r>
      <w:r w:rsidR="001F7781">
        <w:t xml:space="preserve">and the </w:t>
      </w:r>
      <w:r w:rsidR="00A16591" w:rsidRPr="00C6410E">
        <w:rPr>
          <w:u w:val="single"/>
        </w:rPr>
        <w:t>American College of Construction Lawyers Journal</w:t>
      </w:r>
      <w:r w:rsidR="00A16591">
        <w:t xml:space="preserve">, both of </w:t>
      </w:r>
      <w:r w:rsidR="00F96D26">
        <w:t xml:space="preserve">which you can </w:t>
      </w:r>
      <w:r w:rsidR="00755512">
        <w:t>access</w:t>
      </w:r>
      <w:r w:rsidR="00F96D26">
        <w:t xml:space="preserve"> on Westlaw. </w:t>
      </w:r>
    </w:p>
    <w:p w14:paraId="662D3D06" w14:textId="77777777" w:rsidR="00FF6D0F" w:rsidRDefault="00FF6D0F" w:rsidP="00FF6D0F"/>
    <w:p w14:paraId="06BAA969" w14:textId="0E151A01" w:rsidR="0034368C" w:rsidRPr="00695E19" w:rsidRDefault="005F3F03" w:rsidP="00091A35">
      <w:pPr>
        <w:keepNext/>
        <w:spacing w:after="240"/>
        <w:rPr>
          <w:b/>
          <w:bCs/>
        </w:rPr>
      </w:pPr>
      <w:r>
        <w:rPr>
          <w:rFonts w:ascii="Times" w:hAnsi="Times" w:cs="Times"/>
          <w:b/>
          <w:bCs/>
        </w:rPr>
        <w:t>Grading</w:t>
      </w:r>
    </w:p>
    <w:p w14:paraId="4ABB7FB1" w14:textId="7B4D08B0" w:rsidR="005E126A" w:rsidRDefault="0034368C" w:rsidP="005E126A">
      <w:pPr>
        <w:ind w:firstLine="432"/>
        <w:rPr>
          <w:rFonts w:ascii="Times" w:hAnsi="Times" w:cs="Times"/>
        </w:rPr>
      </w:pPr>
      <w:r w:rsidRPr="005E126A">
        <w:rPr>
          <w:rFonts w:ascii="Times" w:hAnsi="Times" w:cs="Times"/>
        </w:rPr>
        <w:t xml:space="preserve">Grading will be based on (1) </w:t>
      </w:r>
      <w:r w:rsidR="00C32326">
        <w:rPr>
          <w:rFonts w:ascii="Times" w:hAnsi="Times" w:cs="Times"/>
        </w:rPr>
        <w:t>class attendance and participation in class discussions</w:t>
      </w:r>
      <w:r w:rsidR="00FE36C0" w:rsidRPr="005E126A">
        <w:rPr>
          <w:rFonts w:ascii="Times" w:hAnsi="Times" w:cs="Times"/>
        </w:rPr>
        <w:t>, (2)</w:t>
      </w:r>
      <w:r w:rsidR="00536D5D" w:rsidRPr="005E126A">
        <w:rPr>
          <w:rFonts w:ascii="Times" w:hAnsi="Times" w:cs="Times"/>
        </w:rPr>
        <w:t xml:space="preserve"> </w:t>
      </w:r>
      <w:r w:rsidR="00655489">
        <w:rPr>
          <w:rFonts w:ascii="Times" w:hAnsi="Times" w:cs="Times"/>
        </w:rPr>
        <w:t xml:space="preserve">periodic </w:t>
      </w:r>
      <w:r w:rsidR="00536D5D" w:rsidRPr="005E126A">
        <w:rPr>
          <w:rFonts w:ascii="Times" w:hAnsi="Times" w:cs="Times"/>
        </w:rPr>
        <w:t>quizzes</w:t>
      </w:r>
      <w:r w:rsidR="00A14A35" w:rsidRPr="005E126A">
        <w:rPr>
          <w:rFonts w:ascii="Times" w:hAnsi="Times" w:cs="Times"/>
        </w:rPr>
        <w:t xml:space="preserve"> (scheduled and announced in advance</w:t>
      </w:r>
      <w:r w:rsidR="00F91673">
        <w:rPr>
          <w:rFonts w:ascii="Times" w:hAnsi="Times" w:cs="Times"/>
        </w:rPr>
        <w:t>)</w:t>
      </w:r>
      <w:r w:rsidR="00536D5D" w:rsidRPr="005E126A">
        <w:rPr>
          <w:rFonts w:ascii="Times" w:hAnsi="Times" w:cs="Times"/>
        </w:rPr>
        <w:t>, and (3)</w:t>
      </w:r>
      <w:r w:rsidR="00FE36C0" w:rsidRPr="005E126A">
        <w:rPr>
          <w:rFonts w:ascii="Times" w:hAnsi="Times" w:cs="Times"/>
        </w:rPr>
        <w:t xml:space="preserve"> </w:t>
      </w:r>
      <w:r w:rsidR="00655489">
        <w:rPr>
          <w:rFonts w:ascii="Times" w:hAnsi="Times" w:cs="Times"/>
        </w:rPr>
        <w:t>a comprehensive final exam</w:t>
      </w:r>
      <w:r w:rsidR="00C10C42" w:rsidRPr="005E126A">
        <w:rPr>
          <w:rFonts w:ascii="Times" w:hAnsi="Times" w:cs="Times"/>
        </w:rPr>
        <w:t xml:space="preserve">. </w:t>
      </w:r>
    </w:p>
    <w:p w14:paraId="5C2ACAA3" w14:textId="77777777" w:rsidR="00177E09" w:rsidRDefault="00177E09" w:rsidP="00705E8F">
      <w:pPr>
        <w:ind w:firstLine="432"/>
        <w:rPr>
          <w:rFonts w:ascii="Times" w:hAnsi="Times" w:cs="Times"/>
        </w:rPr>
      </w:pPr>
    </w:p>
    <w:p w14:paraId="011967F0" w14:textId="77777777" w:rsidR="00E6435E" w:rsidRPr="00E6435E" w:rsidRDefault="00E6435E" w:rsidP="00E6435E">
      <w:pPr>
        <w:rPr>
          <w:b/>
          <w:bCs/>
        </w:rPr>
      </w:pPr>
      <w:r w:rsidRPr="00E6435E">
        <w:rPr>
          <w:b/>
          <w:bCs/>
        </w:rPr>
        <w:lastRenderedPageBreak/>
        <w:t>Outside Preparation</w:t>
      </w:r>
    </w:p>
    <w:p w14:paraId="26BABB1F" w14:textId="77777777" w:rsidR="00E6435E" w:rsidRDefault="00E6435E" w:rsidP="00E6435E"/>
    <w:p w14:paraId="0048BF3A" w14:textId="1F9B1E62" w:rsidR="00E6435E" w:rsidRDefault="00E6435E" w:rsidP="00E6435E">
      <w:pPr>
        <w:ind w:firstLine="432"/>
      </w:pPr>
      <w:r>
        <w:t xml:space="preserve">In accordance with ABA requirements and law school policy, the structure of this course anticipates that for every hour of scheduled class time you should spend an average of at least 2 hours outside of class reading, reviewing, studying, or otherwise </w:t>
      </w:r>
      <w:r w:rsidR="00512494">
        <w:t>engaging with course</w:t>
      </w:r>
      <w:r>
        <w:t xml:space="preserve"> material</w:t>
      </w:r>
      <w:r w:rsidR="00512494">
        <w:t>s</w:t>
      </w:r>
      <w:r w:rsidR="00506DB1">
        <w:t xml:space="preserve"> and assignments</w:t>
      </w:r>
      <w:r>
        <w:t>.</w:t>
      </w:r>
    </w:p>
    <w:p w14:paraId="0B647EC5" w14:textId="77777777" w:rsidR="004E7F1B" w:rsidRDefault="004E7F1B" w:rsidP="004E7F1B">
      <w:pPr>
        <w:rPr>
          <w:rFonts w:ascii="Times" w:hAnsi="Times" w:cs="Times"/>
          <w:b/>
          <w:bCs/>
        </w:rPr>
      </w:pPr>
    </w:p>
    <w:p w14:paraId="19160FE0" w14:textId="4FA4DA12" w:rsidR="004E7F1B" w:rsidRPr="00434009" w:rsidRDefault="004E7F1B" w:rsidP="004E7F1B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[Add relevant details based on institutional policies or </w:t>
      </w:r>
      <w:r w:rsidR="006A3759">
        <w:rPr>
          <w:rFonts w:ascii="Times" w:hAnsi="Times" w:cs="Times"/>
          <w:b/>
          <w:bCs/>
        </w:rPr>
        <w:t>instructor</w:t>
      </w:r>
      <w:r>
        <w:rPr>
          <w:rFonts w:ascii="Times" w:hAnsi="Times" w:cs="Times"/>
          <w:b/>
          <w:bCs/>
        </w:rPr>
        <w:t xml:space="preserve"> practices, such as </w:t>
      </w:r>
      <w:r w:rsidR="00727ECF">
        <w:rPr>
          <w:rFonts w:ascii="Times" w:hAnsi="Times" w:cs="Times"/>
          <w:b/>
          <w:bCs/>
        </w:rPr>
        <w:t xml:space="preserve">grading </w:t>
      </w:r>
      <w:r w:rsidR="0096574A">
        <w:rPr>
          <w:rFonts w:ascii="Times" w:hAnsi="Times" w:cs="Times"/>
          <w:b/>
          <w:bCs/>
        </w:rPr>
        <w:t>standards</w:t>
      </w:r>
      <w:r w:rsidR="00727ECF">
        <w:rPr>
          <w:rFonts w:ascii="Times" w:hAnsi="Times" w:cs="Times"/>
          <w:b/>
          <w:bCs/>
        </w:rPr>
        <w:t xml:space="preserve">, </w:t>
      </w:r>
      <w:r>
        <w:rPr>
          <w:rFonts w:ascii="Times" w:hAnsi="Times" w:cs="Times"/>
          <w:b/>
          <w:bCs/>
        </w:rPr>
        <w:t>attendance and participation</w:t>
      </w:r>
      <w:r w:rsidR="00B11C5A">
        <w:rPr>
          <w:rFonts w:ascii="Times" w:hAnsi="Times" w:cs="Times"/>
          <w:b/>
          <w:bCs/>
        </w:rPr>
        <w:t xml:space="preserve"> requirements</w:t>
      </w:r>
      <w:r>
        <w:rPr>
          <w:rFonts w:ascii="Times" w:hAnsi="Times" w:cs="Times"/>
          <w:b/>
          <w:bCs/>
        </w:rPr>
        <w:t>, inclement weather</w:t>
      </w:r>
      <w:r w:rsidR="00B11C5A">
        <w:rPr>
          <w:rFonts w:ascii="Times" w:hAnsi="Times" w:cs="Times"/>
          <w:b/>
          <w:bCs/>
        </w:rPr>
        <w:t xml:space="preserve"> arrangements</w:t>
      </w:r>
      <w:r>
        <w:rPr>
          <w:rFonts w:ascii="Times" w:hAnsi="Times" w:cs="Times"/>
          <w:b/>
          <w:bCs/>
        </w:rPr>
        <w:t>, accommodation</w:t>
      </w:r>
      <w:r w:rsidR="00B11C5A">
        <w:rPr>
          <w:rFonts w:ascii="Times" w:hAnsi="Times" w:cs="Times"/>
          <w:b/>
          <w:bCs/>
        </w:rPr>
        <w:t>s</w:t>
      </w:r>
      <w:r>
        <w:rPr>
          <w:rFonts w:ascii="Times" w:hAnsi="Times" w:cs="Times"/>
          <w:b/>
          <w:bCs/>
        </w:rPr>
        <w:t>, office hours, instructor contact details, artificial intelligence policies, and the use of a</w:t>
      </w:r>
      <w:r w:rsidR="007F57A5">
        <w:rPr>
          <w:rFonts w:ascii="Times" w:hAnsi="Times" w:cs="Times"/>
          <w:b/>
          <w:bCs/>
        </w:rPr>
        <w:t>n online</w:t>
      </w:r>
      <w:r>
        <w:rPr>
          <w:rFonts w:ascii="Times" w:hAnsi="Times" w:cs="Times"/>
          <w:b/>
          <w:bCs/>
        </w:rPr>
        <w:t xml:space="preserve"> course management system.]</w:t>
      </w:r>
    </w:p>
    <w:p w14:paraId="62FD4958" w14:textId="77777777" w:rsidR="0070117A" w:rsidRPr="002D637C" w:rsidRDefault="0070117A" w:rsidP="0070117A"/>
    <w:p w14:paraId="3FE27275" w14:textId="422CC3D2" w:rsidR="00A221BA" w:rsidRDefault="0070117A" w:rsidP="0070117A">
      <w:pPr>
        <w:rPr>
          <w:b/>
          <w:bCs/>
        </w:rPr>
      </w:pPr>
      <w:r>
        <w:rPr>
          <w:b/>
          <w:bCs/>
        </w:rPr>
        <w:t>Topics Covered and Mai</w:t>
      </w:r>
      <w:r w:rsidR="00E640A9">
        <w:rPr>
          <w:b/>
          <w:bCs/>
        </w:rPr>
        <w:t>n Reading Assignments</w:t>
      </w:r>
    </w:p>
    <w:p w14:paraId="42C97AB9" w14:textId="2B3AADFE" w:rsidR="00F77E96" w:rsidRDefault="00F77E96" w:rsidP="00A37EA8">
      <w:pPr>
        <w:ind w:firstLine="432"/>
      </w:pPr>
    </w:p>
    <w:p w14:paraId="10AA7C99" w14:textId="60CFDF27" w:rsidR="00B65C40" w:rsidRPr="004572ED" w:rsidRDefault="009B307B" w:rsidP="00B65C40">
      <w:pPr>
        <w:keepNext/>
        <w:rPr>
          <w:bCs/>
        </w:rPr>
      </w:pPr>
      <w:r w:rsidRPr="004572ED">
        <w:rPr>
          <w:bCs/>
          <w:u w:val="single"/>
        </w:rPr>
        <w:t>Week 1</w:t>
      </w:r>
      <w:r w:rsidRPr="004572ED">
        <w:rPr>
          <w:bCs/>
        </w:rPr>
        <w:t xml:space="preserve">: Historical </w:t>
      </w:r>
      <w:r w:rsidR="007C105D">
        <w:rPr>
          <w:bCs/>
        </w:rPr>
        <w:t>P</w:t>
      </w:r>
      <w:r w:rsidRPr="004572ED">
        <w:rPr>
          <w:bCs/>
        </w:rPr>
        <w:t>erspective</w:t>
      </w:r>
      <w:r w:rsidR="00A54BA4">
        <w:rPr>
          <w:bCs/>
        </w:rPr>
        <w:t xml:space="preserve"> (Chapter 1)</w:t>
      </w:r>
      <w:r w:rsidR="00117AC2">
        <w:rPr>
          <w:bCs/>
        </w:rPr>
        <w:t>;</w:t>
      </w:r>
      <w:r w:rsidRPr="004572ED">
        <w:rPr>
          <w:bCs/>
        </w:rPr>
        <w:t xml:space="preserve"> </w:t>
      </w:r>
      <w:r w:rsidR="007C105D">
        <w:rPr>
          <w:bCs/>
        </w:rPr>
        <w:t>P</w:t>
      </w:r>
      <w:r w:rsidRPr="004572ED">
        <w:rPr>
          <w:bCs/>
        </w:rPr>
        <w:t>articipants</w:t>
      </w:r>
      <w:r w:rsidR="00662F6B">
        <w:rPr>
          <w:bCs/>
        </w:rPr>
        <w:t xml:space="preserve"> in the </w:t>
      </w:r>
      <w:r w:rsidR="007C105D">
        <w:rPr>
          <w:bCs/>
        </w:rPr>
        <w:t>D</w:t>
      </w:r>
      <w:r w:rsidR="00662F6B">
        <w:rPr>
          <w:bCs/>
        </w:rPr>
        <w:t xml:space="preserve">esign and </w:t>
      </w:r>
      <w:r w:rsidR="007C105D">
        <w:rPr>
          <w:bCs/>
        </w:rPr>
        <w:t>C</w:t>
      </w:r>
      <w:r w:rsidR="00662F6B">
        <w:rPr>
          <w:bCs/>
        </w:rPr>
        <w:t xml:space="preserve">onstruction </w:t>
      </w:r>
      <w:r w:rsidR="007C105D">
        <w:rPr>
          <w:bCs/>
        </w:rPr>
        <w:t>P</w:t>
      </w:r>
      <w:r w:rsidR="00662F6B">
        <w:rPr>
          <w:bCs/>
        </w:rPr>
        <w:t>rocess</w:t>
      </w:r>
      <w:r w:rsidR="00A54BA4">
        <w:rPr>
          <w:bCs/>
        </w:rPr>
        <w:t xml:space="preserve"> (Chapter 2)</w:t>
      </w:r>
      <w:r w:rsidR="00AA4A75">
        <w:rPr>
          <w:bCs/>
        </w:rPr>
        <w:t xml:space="preserve">; </w:t>
      </w:r>
      <w:r w:rsidR="00B65C40">
        <w:rPr>
          <w:bCs/>
        </w:rPr>
        <w:t>a</w:t>
      </w:r>
      <w:r w:rsidR="00165014">
        <w:rPr>
          <w:bCs/>
        </w:rPr>
        <w:t xml:space="preserve">nd </w:t>
      </w:r>
      <w:r w:rsidR="00B65C40">
        <w:rPr>
          <w:bCs/>
        </w:rPr>
        <w:t>review syllabus and course requirements and policies</w:t>
      </w:r>
      <w:r w:rsidR="00B65C40" w:rsidRPr="004572ED">
        <w:rPr>
          <w:bCs/>
        </w:rPr>
        <w:t>.</w:t>
      </w:r>
    </w:p>
    <w:p w14:paraId="1F4389AE" w14:textId="777AA4F6" w:rsidR="009B307B" w:rsidRPr="004572ED" w:rsidRDefault="009B307B" w:rsidP="009B307B">
      <w:pPr>
        <w:keepNext/>
        <w:rPr>
          <w:bCs/>
        </w:rPr>
      </w:pPr>
    </w:p>
    <w:p w14:paraId="5CC642D4" w14:textId="64DDC064" w:rsidR="009B307B" w:rsidRPr="004572ED" w:rsidRDefault="009B307B" w:rsidP="009B307B">
      <w:pPr>
        <w:keepNext/>
        <w:rPr>
          <w:bCs/>
        </w:rPr>
      </w:pPr>
      <w:r w:rsidRPr="004572ED">
        <w:rPr>
          <w:bCs/>
          <w:u w:val="single"/>
        </w:rPr>
        <w:t>Week 2</w:t>
      </w:r>
      <w:r w:rsidRPr="004572ED">
        <w:rPr>
          <w:bCs/>
        </w:rPr>
        <w:t xml:space="preserve">: </w:t>
      </w:r>
      <w:r w:rsidR="00084932">
        <w:rPr>
          <w:bCs/>
        </w:rPr>
        <w:t>The O</w:t>
      </w:r>
      <w:r w:rsidR="00084932" w:rsidRPr="004572ED">
        <w:rPr>
          <w:bCs/>
        </w:rPr>
        <w:t xml:space="preserve">wner’s </w:t>
      </w:r>
      <w:r w:rsidR="00084932">
        <w:rPr>
          <w:bCs/>
        </w:rPr>
        <w:t>R</w:t>
      </w:r>
      <w:r w:rsidR="00084932" w:rsidRPr="004572ED">
        <w:rPr>
          <w:bCs/>
        </w:rPr>
        <w:t xml:space="preserve">ole </w:t>
      </w:r>
      <w:r w:rsidR="00084932">
        <w:rPr>
          <w:bCs/>
        </w:rPr>
        <w:t>(</w:t>
      </w:r>
      <w:r w:rsidR="00084932" w:rsidRPr="004572ED">
        <w:rPr>
          <w:bCs/>
        </w:rPr>
        <w:t>Chapter</w:t>
      </w:r>
      <w:r w:rsidR="00084932">
        <w:rPr>
          <w:bCs/>
        </w:rPr>
        <w:t xml:space="preserve"> </w:t>
      </w:r>
      <w:r w:rsidR="00084932" w:rsidRPr="004572ED">
        <w:rPr>
          <w:bCs/>
        </w:rPr>
        <w:t>3</w:t>
      </w:r>
      <w:r w:rsidR="00084932">
        <w:rPr>
          <w:bCs/>
        </w:rPr>
        <w:t xml:space="preserve">); and </w:t>
      </w:r>
      <w:r w:rsidR="00165014">
        <w:rPr>
          <w:bCs/>
        </w:rPr>
        <w:t>P</w:t>
      </w:r>
      <w:r w:rsidR="00165014" w:rsidRPr="004572ED">
        <w:rPr>
          <w:bCs/>
        </w:rPr>
        <w:t xml:space="preserve">roject </w:t>
      </w:r>
      <w:r w:rsidR="00165014">
        <w:rPr>
          <w:bCs/>
        </w:rPr>
        <w:t>D</w:t>
      </w:r>
      <w:r w:rsidR="00165014" w:rsidRPr="004572ED">
        <w:rPr>
          <w:bCs/>
        </w:rPr>
        <w:t xml:space="preserve">elivery </w:t>
      </w:r>
      <w:r w:rsidR="00165014">
        <w:rPr>
          <w:bCs/>
        </w:rPr>
        <w:t>S</w:t>
      </w:r>
      <w:r w:rsidR="00165014" w:rsidRPr="004572ED">
        <w:rPr>
          <w:bCs/>
        </w:rPr>
        <w:t>ystems</w:t>
      </w:r>
      <w:r w:rsidR="00165014">
        <w:rPr>
          <w:bCs/>
        </w:rPr>
        <w:t xml:space="preserve"> (Chapter 4)</w:t>
      </w:r>
      <w:r w:rsidR="005D21A6">
        <w:rPr>
          <w:bCs/>
        </w:rPr>
        <w:t>.</w:t>
      </w:r>
      <w:r w:rsidR="000165FA">
        <w:rPr>
          <w:bCs/>
        </w:rPr>
        <w:t xml:space="preserve"> </w:t>
      </w:r>
    </w:p>
    <w:p w14:paraId="3CFE975B" w14:textId="77777777" w:rsidR="009B307B" w:rsidRPr="004572ED" w:rsidRDefault="009B307B" w:rsidP="009B307B">
      <w:pPr>
        <w:keepNext/>
        <w:rPr>
          <w:bCs/>
        </w:rPr>
      </w:pPr>
    </w:p>
    <w:p w14:paraId="0E015DD2" w14:textId="067CB0C4" w:rsidR="009B307B" w:rsidRPr="004572ED" w:rsidRDefault="009B307B" w:rsidP="009B307B">
      <w:pPr>
        <w:keepNext/>
        <w:rPr>
          <w:bCs/>
        </w:rPr>
      </w:pPr>
      <w:r w:rsidRPr="004572ED">
        <w:rPr>
          <w:bCs/>
          <w:u w:val="single"/>
        </w:rPr>
        <w:t xml:space="preserve">Week </w:t>
      </w:r>
      <w:r w:rsidRPr="0001677F">
        <w:rPr>
          <w:bCs/>
        </w:rPr>
        <w:t>3</w:t>
      </w:r>
      <w:r w:rsidR="0001677F">
        <w:rPr>
          <w:bCs/>
        </w:rPr>
        <w:t xml:space="preserve">: </w:t>
      </w:r>
      <w:r w:rsidR="00CF113E">
        <w:rPr>
          <w:bCs/>
        </w:rPr>
        <w:t xml:space="preserve">Contracting for Construction Projects (Chapter 5); </w:t>
      </w:r>
      <w:r w:rsidR="00295A8B">
        <w:rPr>
          <w:bCs/>
        </w:rPr>
        <w:t xml:space="preserve">and </w:t>
      </w:r>
      <w:r w:rsidR="00CF113E">
        <w:rPr>
          <w:bCs/>
        </w:rPr>
        <w:t>T</w:t>
      </w:r>
      <w:r w:rsidR="00CF113E" w:rsidRPr="004572ED">
        <w:rPr>
          <w:bCs/>
        </w:rPr>
        <w:t xml:space="preserve">he </w:t>
      </w:r>
      <w:r w:rsidR="00CF113E">
        <w:rPr>
          <w:bCs/>
        </w:rPr>
        <w:t>D</w:t>
      </w:r>
      <w:r w:rsidR="00CF113E" w:rsidRPr="004572ED">
        <w:rPr>
          <w:bCs/>
        </w:rPr>
        <w:t xml:space="preserve">esign </w:t>
      </w:r>
      <w:r w:rsidR="00CF113E">
        <w:rPr>
          <w:bCs/>
        </w:rPr>
        <w:t>Team’s Role and Contracts (Chapter 6)</w:t>
      </w:r>
      <w:r w:rsidR="00AF190C">
        <w:rPr>
          <w:bCs/>
        </w:rPr>
        <w:t xml:space="preserve">. </w:t>
      </w:r>
    </w:p>
    <w:p w14:paraId="3C518276" w14:textId="77777777" w:rsidR="00E00FAB" w:rsidRPr="004572ED" w:rsidRDefault="00E00FAB" w:rsidP="009B307B">
      <w:pPr>
        <w:keepNext/>
        <w:rPr>
          <w:bCs/>
        </w:rPr>
      </w:pPr>
    </w:p>
    <w:p w14:paraId="264DFC53" w14:textId="394BE387" w:rsidR="00AF190C" w:rsidRDefault="009B307B" w:rsidP="009B307B">
      <w:pPr>
        <w:keepNext/>
        <w:rPr>
          <w:bCs/>
        </w:rPr>
      </w:pPr>
      <w:r w:rsidRPr="004572ED">
        <w:rPr>
          <w:bCs/>
          <w:u w:val="single"/>
        </w:rPr>
        <w:t>Week 4</w:t>
      </w:r>
      <w:r w:rsidRPr="004572ED">
        <w:rPr>
          <w:bCs/>
        </w:rPr>
        <w:t xml:space="preserve">: </w:t>
      </w:r>
      <w:r w:rsidR="001839E6">
        <w:rPr>
          <w:bCs/>
        </w:rPr>
        <w:t>Architect’s Contract Administration (Chapter 7); Contractor Selection (Chapter 8); and Public Construction Contracting (Chapter 23).</w:t>
      </w:r>
    </w:p>
    <w:p w14:paraId="2B3A152D" w14:textId="77777777" w:rsidR="00547081" w:rsidRDefault="00547081" w:rsidP="009B307B">
      <w:pPr>
        <w:keepNext/>
        <w:rPr>
          <w:bCs/>
        </w:rPr>
      </w:pPr>
    </w:p>
    <w:p w14:paraId="60C579C2" w14:textId="4B8515DA" w:rsidR="00693D32" w:rsidRDefault="009B307B" w:rsidP="009B307B">
      <w:pPr>
        <w:rPr>
          <w:bCs/>
        </w:rPr>
      </w:pPr>
      <w:r w:rsidRPr="004572ED">
        <w:rPr>
          <w:bCs/>
          <w:u w:val="single"/>
        </w:rPr>
        <w:t>Week 5</w:t>
      </w:r>
      <w:r w:rsidRPr="004572ED">
        <w:rPr>
          <w:bCs/>
        </w:rPr>
        <w:t xml:space="preserve">:  </w:t>
      </w:r>
      <w:r w:rsidR="00FA7B0E">
        <w:rPr>
          <w:bCs/>
        </w:rPr>
        <w:t>Pricing Construction Contracts (Chapter 9)</w:t>
      </w:r>
      <w:r w:rsidR="007D78AD">
        <w:rPr>
          <w:bCs/>
        </w:rPr>
        <w:t>;</w:t>
      </w:r>
      <w:r w:rsidR="00FA7B0E">
        <w:rPr>
          <w:bCs/>
        </w:rPr>
        <w:t xml:space="preserve"> and </w:t>
      </w:r>
      <w:r w:rsidR="00FA7B0E" w:rsidRPr="0001677F">
        <w:rPr>
          <w:bCs/>
        </w:rPr>
        <w:t>Subcontractors</w:t>
      </w:r>
      <w:r w:rsidR="00FA7B0E">
        <w:rPr>
          <w:bCs/>
        </w:rPr>
        <w:t xml:space="preserve"> and Suppliers (Chapter 10)</w:t>
      </w:r>
      <w:r w:rsidR="00FA7B0E" w:rsidRPr="004572ED">
        <w:rPr>
          <w:bCs/>
        </w:rPr>
        <w:t>.</w:t>
      </w:r>
    </w:p>
    <w:p w14:paraId="417452CD" w14:textId="77777777" w:rsidR="00693D32" w:rsidRDefault="00693D32" w:rsidP="009B307B">
      <w:pPr>
        <w:rPr>
          <w:bCs/>
        </w:rPr>
      </w:pPr>
    </w:p>
    <w:p w14:paraId="5900149F" w14:textId="77777777" w:rsidR="00337B45" w:rsidRDefault="00127BE6" w:rsidP="00B65C40">
      <w:pPr>
        <w:rPr>
          <w:bCs/>
        </w:rPr>
      </w:pPr>
      <w:r>
        <w:rPr>
          <w:bCs/>
          <w:u w:val="single"/>
        </w:rPr>
        <w:t>Week 6:</w:t>
      </w:r>
      <w:r>
        <w:rPr>
          <w:bCs/>
        </w:rPr>
        <w:t xml:space="preserve"> </w:t>
      </w:r>
      <w:r w:rsidR="00B65C40">
        <w:rPr>
          <w:bCs/>
        </w:rPr>
        <w:t xml:space="preserve"> </w:t>
      </w:r>
      <w:r w:rsidR="00693D32">
        <w:rPr>
          <w:bCs/>
        </w:rPr>
        <w:t>Contract Time and Completion (Chapter 11); and Payment (Chapter 12).</w:t>
      </w:r>
    </w:p>
    <w:p w14:paraId="4D0CC26A" w14:textId="250B803B" w:rsidR="009B307B" w:rsidRPr="004572ED" w:rsidRDefault="009B307B" w:rsidP="009B307B">
      <w:pPr>
        <w:pStyle w:val="ListParagraph"/>
        <w:rPr>
          <w:bCs/>
          <w:u w:val="single"/>
        </w:rPr>
      </w:pPr>
    </w:p>
    <w:p w14:paraId="669F061C" w14:textId="21C191FE" w:rsidR="00A76D97" w:rsidRDefault="009B307B" w:rsidP="009B307B">
      <w:pPr>
        <w:rPr>
          <w:bCs/>
        </w:rPr>
      </w:pPr>
      <w:r w:rsidRPr="004572ED">
        <w:rPr>
          <w:bCs/>
          <w:u w:val="single"/>
        </w:rPr>
        <w:t xml:space="preserve">Week </w:t>
      </w:r>
      <w:r w:rsidR="00127BE6">
        <w:rPr>
          <w:bCs/>
          <w:u w:val="single"/>
        </w:rPr>
        <w:t>7</w:t>
      </w:r>
      <w:r w:rsidRPr="004572ED">
        <w:rPr>
          <w:bCs/>
        </w:rPr>
        <w:t xml:space="preserve">:  </w:t>
      </w:r>
      <w:r w:rsidR="00A76D97">
        <w:rPr>
          <w:bCs/>
        </w:rPr>
        <w:t>Construction Safety (Chapter 13); and Changes (Chapter 14)</w:t>
      </w:r>
      <w:r w:rsidR="00243D91">
        <w:rPr>
          <w:bCs/>
        </w:rPr>
        <w:t>.</w:t>
      </w:r>
    </w:p>
    <w:p w14:paraId="604F0A66" w14:textId="77777777" w:rsidR="009B307B" w:rsidRPr="004572ED" w:rsidRDefault="009B307B" w:rsidP="009B307B">
      <w:pPr>
        <w:rPr>
          <w:bCs/>
        </w:rPr>
      </w:pPr>
    </w:p>
    <w:p w14:paraId="534EDD78" w14:textId="00269B18" w:rsidR="009B307B" w:rsidRPr="004572ED" w:rsidRDefault="009B307B" w:rsidP="009B307B">
      <w:pPr>
        <w:rPr>
          <w:bCs/>
        </w:rPr>
      </w:pPr>
      <w:r w:rsidRPr="004572ED">
        <w:rPr>
          <w:bCs/>
          <w:u w:val="single"/>
        </w:rPr>
        <w:t xml:space="preserve">Week </w:t>
      </w:r>
      <w:r w:rsidR="00127BE6">
        <w:rPr>
          <w:bCs/>
          <w:u w:val="single"/>
        </w:rPr>
        <w:t>8</w:t>
      </w:r>
      <w:r w:rsidRPr="004572ED">
        <w:rPr>
          <w:bCs/>
        </w:rPr>
        <w:t xml:space="preserve">: </w:t>
      </w:r>
      <w:r w:rsidR="00243D91">
        <w:rPr>
          <w:bCs/>
        </w:rPr>
        <w:t>Differing Site Conditions (Chapter 15); and</w:t>
      </w:r>
      <w:r w:rsidR="00873193">
        <w:rPr>
          <w:bCs/>
        </w:rPr>
        <w:t xml:space="preserve"> </w:t>
      </w:r>
      <w:r w:rsidR="00243D91">
        <w:rPr>
          <w:bCs/>
        </w:rPr>
        <w:t>Termination of Contract (Chapters 16).</w:t>
      </w:r>
    </w:p>
    <w:p w14:paraId="4A86143D" w14:textId="77777777" w:rsidR="00C06089" w:rsidRPr="004572ED" w:rsidRDefault="009B307B" w:rsidP="00C06089">
      <w:pPr>
        <w:rPr>
          <w:bCs/>
        </w:rPr>
      </w:pPr>
      <w:r w:rsidRPr="004572ED">
        <w:rPr>
          <w:bCs/>
          <w:u w:val="single"/>
        </w:rPr>
        <w:t xml:space="preserve">Week </w:t>
      </w:r>
      <w:r w:rsidR="00127BE6">
        <w:rPr>
          <w:bCs/>
          <w:u w:val="single"/>
        </w:rPr>
        <w:t>9</w:t>
      </w:r>
      <w:r w:rsidRPr="004572ED">
        <w:rPr>
          <w:bCs/>
        </w:rPr>
        <w:t>:</w:t>
      </w:r>
      <w:r w:rsidR="002A57F8">
        <w:rPr>
          <w:bCs/>
        </w:rPr>
        <w:t xml:space="preserve">  </w:t>
      </w:r>
      <w:r w:rsidR="00C06089">
        <w:rPr>
          <w:bCs/>
        </w:rPr>
        <w:t>Mechanic’s Liens (Chapter 17); and I</w:t>
      </w:r>
      <w:r w:rsidR="00C06089" w:rsidRPr="004572ED">
        <w:rPr>
          <w:bCs/>
        </w:rPr>
        <w:t xml:space="preserve">nsurance and </w:t>
      </w:r>
      <w:r w:rsidR="00C06089">
        <w:rPr>
          <w:bCs/>
        </w:rPr>
        <w:t>B</w:t>
      </w:r>
      <w:r w:rsidR="00C06089" w:rsidRPr="004572ED">
        <w:rPr>
          <w:bCs/>
        </w:rPr>
        <w:t xml:space="preserve">onds </w:t>
      </w:r>
      <w:r w:rsidR="00C06089">
        <w:rPr>
          <w:bCs/>
        </w:rPr>
        <w:t>(</w:t>
      </w:r>
      <w:r w:rsidR="00C06089" w:rsidRPr="004572ED">
        <w:rPr>
          <w:bCs/>
        </w:rPr>
        <w:t>Chapter</w:t>
      </w:r>
      <w:r w:rsidR="00C06089">
        <w:rPr>
          <w:bCs/>
        </w:rPr>
        <w:t xml:space="preserve"> 18).</w:t>
      </w:r>
    </w:p>
    <w:p w14:paraId="5A0F21AF" w14:textId="77777777" w:rsidR="009B307B" w:rsidRPr="004572ED" w:rsidRDefault="009B307B" w:rsidP="009B307B">
      <w:pPr>
        <w:rPr>
          <w:bCs/>
          <w:i/>
        </w:rPr>
      </w:pPr>
    </w:p>
    <w:p w14:paraId="0D232DC8" w14:textId="445171F0" w:rsidR="00873193" w:rsidRPr="004572ED" w:rsidRDefault="009B307B" w:rsidP="00873193">
      <w:pPr>
        <w:keepNext/>
        <w:rPr>
          <w:bCs/>
        </w:rPr>
      </w:pPr>
      <w:r w:rsidRPr="004572ED">
        <w:rPr>
          <w:bCs/>
          <w:u w:val="single"/>
        </w:rPr>
        <w:t xml:space="preserve">Week </w:t>
      </w:r>
      <w:r w:rsidR="00127BE6">
        <w:rPr>
          <w:bCs/>
          <w:u w:val="single"/>
        </w:rPr>
        <w:t>10</w:t>
      </w:r>
      <w:r w:rsidRPr="004572ED">
        <w:rPr>
          <w:bCs/>
        </w:rPr>
        <w:t xml:space="preserve">: </w:t>
      </w:r>
      <w:r w:rsidR="00C06089">
        <w:rPr>
          <w:bCs/>
        </w:rPr>
        <w:t>Dispute Resolution Processes (Chapter 19)</w:t>
      </w:r>
    </w:p>
    <w:p w14:paraId="17231CAF" w14:textId="77777777" w:rsidR="00094488" w:rsidRDefault="00094488" w:rsidP="009B307B">
      <w:pPr>
        <w:rPr>
          <w:bCs/>
        </w:rPr>
      </w:pPr>
    </w:p>
    <w:p w14:paraId="61EAE971" w14:textId="401293A1" w:rsidR="00873193" w:rsidRPr="004572ED" w:rsidRDefault="00094488" w:rsidP="00873193">
      <w:pPr>
        <w:rPr>
          <w:bCs/>
        </w:rPr>
      </w:pPr>
      <w:r>
        <w:rPr>
          <w:bCs/>
          <w:u w:val="single"/>
        </w:rPr>
        <w:t>Week 11</w:t>
      </w:r>
      <w:r w:rsidR="00A771D0">
        <w:rPr>
          <w:bCs/>
        </w:rPr>
        <w:t>:</w:t>
      </w:r>
      <w:r w:rsidR="00873193">
        <w:rPr>
          <w:bCs/>
        </w:rPr>
        <w:t xml:space="preserve"> </w:t>
      </w:r>
      <w:r w:rsidR="00811DAF">
        <w:rPr>
          <w:bCs/>
        </w:rPr>
        <w:t>Defective Construction (Chapter 20)</w:t>
      </w:r>
      <w:r w:rsidR="00811DAF" w:rsidRPr="004572ED">
        <w:rPr>
          <w:bCs/>
        </w:rPr>
        <w:t>.</w:t>
      </w:r>
    </w:p>
    <w:p w14:paraId="13D89792" w14:textId="77777777" w:rsidR="00094488" w:rsidRDefault="00094488" w:rsidP="009B307B">
      <w:pPr>
        <w:rPr>
          <w:bCs/>
        </w:rPr>
      </w:pPr>
    </w:p>
    <w:p w14:paraId="6C09A7FF" w14:textId="69D9F43B" w:rsidR="00094488" w:rsidRDefault="00094488" w:rsidP="00094488">
      <w:pPr>
        <w:rPr>
          <w:bCs/>
        </w:rPr>
      </w:pPr>
      <w:r w:rsidRPr="004572ED">
        <w:rPr>
          <w:bCs/>
          <w:u w:val="single"/>
        </w:rPr>
        <w:t xml:space="preserve">Week </w:t>
      </w:r>
      <w:r>
        <w:rPr>
          <w:bCs/>
          <w:u w:val="single"/>
        </w:rPr>
        <w:t>12</w:t>
      </w:r>
      <w:r w:rsidR="00A771D0">
        <w:rPr>
          <w:bCs/>
        </w:rPr>
        <w:t>:</w:t>
      </w:r>
      <w:r w:rsidRPr="004572ED">
        <w:rPr>
          <w:bCs/>
        </w:rPr>
        <w:t xml:space="preserve">  </w:t>
      </w:r>
      <w:r w:rsidR="00811DAF">
        <w:rPr>
          <w:bCs/>
        </w:rPr>
        <w:t>Economic Loss Rule (Chapter 21).</w:t>
      </w:r>
    </w:p>
    <w:p w14:paraId="497EDE3E" w14:textId="77777777" w:rsidR="00094488" w:rsidRDefault="00094488" w:rsidP="00094488">
      <w:pPr>
        <w:rPr>
          <w:bCs/>
        </w:rPr>
      </w:pPr>
    </w:p>
    <w:p w14:paraId="2320CD10" w14:textId="031490A4" w:rsidR="00094488" w:rsidRPr="00A771D0" w:rsidRDefault="00094488" w:rsidP="00094488">
      <w:pPr>
        <w:rPr>
          <w:bCs/>
        </w:rPr>
      </w:pPr>
      <w:r>
        <w:rPr>
          <w:bCs/>
          <w:u w:val="single"/>
        </w:rPr>
        <w:t>Week 13</w:t>
      </w:r>
      <w:r w:rsidR="00A771D0">
        <w:rPr>
          <w:bCs/>
        </w:rPr>
        <w:t>:</w:t>
      </w:r>
      <w:r w:rsidR="00573E40">
        <w:rPr>
          <w:bCs/>
        </w:rPr>
        <w:t xml:space="preserve"> Damages (Chapter 22).</w:t>
      </w:r>
    </w:p>
    <w:p w14:paraId="3F543F90" w14:textId="48A3D7F6" w:rsidR="00094488" w:rsidRPr="00094488" w:rsidRDefault="00094488" w:rsidP="009B307B">
      <w:pPr>
        <w:rPr>
          <w:bCs/>
          <w:u w:val="single"/>
        </w:rPr>
      </w:pPr>
    </w:p>
    <w:p w14:paraId="4DEB01BC" w14:textId="46FD9E2C" w:rsidR="00094488" w:rsidRPr="00A771D0" w:rsidRDefault="00094488" w:rsidP="00094488">
      <w:pPr>
        <w:rPr>
          <w:bCs/>
        </w:rPr>
      </w:pPr>
      <w:r>
        <w:rPr>
          <w:bCs/>
          <w:u w:val="single"/>
        </w:rPr>
        <w:t>Week 14</w:t>
      </w:r>
      <w:r w:rsidR="00A771D0">
        <w:rPr>
          <w:bCs/>
        </w:rPr>
        <w:t>:</w:t>
      </w:r>
      <w:r w:rsidR="00160FE3" w:rsidRPr="00160FE3">
        <w:rPr>
          <w:bCs/>
        </w:rPr>
        <w:t xml:space="preserve"> </w:t>
      </w:r>
      <w:r w:rsidR="00160FE3">
        <w:rPr>
          <w:bCs/>
        </w:rPr>
        <w:t>Technological Advances in Construction (Chapter 24)</w:t>
      </w:r>
      <w:r w:rsidR="00573E40">
        <w:rPr>
          <w:bCs/>
        </w:rPr>
        <w:t>.</w:t>
      </w:r>
    </w:p>
    <w:p w14:paraId="63473CEE" w14:textId="77777777" w:rsidR="006925FF" w:rsidRDefault="006925FF" w:rsidP="009B307B">
      <w:pPr>
        <w:rPr>
          <w:bCs/>
        </w:rPr>
      </w:pPr>
    </w:p>
    <w:sectPr w:rsidR="006925FF" w:rsidSect="00E34525">
      <w:footerReference w:type="even" r:id="rId7"/>
      <w:footerReference w:type="default" r:id="rId8"/>
      <w:foot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67B6" w14:textId="77777777" w:rsidR="004E11AE" w:rsidRDefault="004E11AE">
      <w:r>
        <w:separator/>
      </w:r>
    </w:p>
  </w:endnote>
  <w:endnote w:type="continuationSeparator" w:id="0">
    <w:p w14:paraId="24EAC374" w14:textId="77777777" w:rsidR="004E11AE" w:rsidRDefault="004E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73FE" w14:textId="70031A7B" w:rsidR="00F17A7A" w:rsidRDefault="00F17A7A" w:rsidP="00DD0F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0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0F9ED4" w14:textId="77777777" w:rsidR="00F17A7A" w:rsidRDefault="00F17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1879" w14:textId="7156B0AC" w:rsidR="00F17A7A" w:rsidRDefault="00F17A7A" w:rsidP="00DD0F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B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0AA76E" w14:textId="77777777" w:rsidR="00F17A7A" w:rsidRDefault="00F17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911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142D7" w14:textId="082B7832" w:rsidR="00B81355" w:rsidRDefault="00B813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B96B5" w14:textId="77777777" w:rsidR="00B81355" w:rsidRDefault="00B81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174C" w14:textId="77777777" w:rsidR="004E11AE" w:rsidRDefault="004E11AE">
      <w:r>
        <w:separator/>
      </w:r>
    </w:p>
  </w:footnote>
  <w:footnote w:type="continuationSeparator" w:id="0">
    <w:p w14:paraId="4C80C7FB" w14:textId="77777777" w:rsidR="004E11AE" w:rsidRDefault="004E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425"/>
    <w:multiLevelType w:val="multilevel"/>
    <w:tmpl w:val="2550E63C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F25"/>
    <w:multiLevelType w:val="hybridMultilevel"/>
    <w:tmpl w:val="58CA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4303"/>
    <w:multiLevelType w:val="hybridMultilevel"/>
    <w:tmpl w:val="0402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CC9"/>
    <w:multiLevelType w:val="hybridMultilevel"/>
    <w:tmpl w:val="EE642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E42B1"/>
    <w:multiLevelType w:val="hybridMultilevel"/>
    <w:tmpl w:val="92E6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0FB2"/>
    <w:multiLevelType w:val="hybridMultilevel"/>
    <w:tmpl w:val="B2C84CE6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29E875E7"/>
    <w:multiLevelType w:val="hybridMultilevel"/>
    <w:tmpl w:val="F13E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B6DBF"/>
    <w:multiLevelType w:val="hybridMultilevel"/>
    <w:tmpl w:val="048A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D06BC"/>
    <w:multiLevelType w:val="hybridMultilevel"/>
    <w:tmpl w:val="01EE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261F0"/>
    <w:multiLevelType w:val="hybridMultilevel"/>
    <w:tmpl w:val="F366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47E76"/>
    <w:multiLevelType w:val="hybridMultilevel"/>
    <w:tmpl w:val="B6EE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46586"/>
    <w:multiLevelType w:val="hybridMultilevel"/>
    <w:tmpl w:val="2D7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317B9"/>
    <w:multiLevelType w:val="hybridMultilevel"/>
    <w:tmpl w:val="B4FC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8113E"/>
    <w:multiLevelType w:val="hybridMultilevel"/>
    <w:tmpl w:val="6DEC87F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6CC332F6"/>
    <w:multiLevelType w:val="hybridMultilevel"/>
    <w:tmpl w:val="DBF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C1C3C"/>
    <w:multiLevelType w:val="hybridMultilevel"/>
    <w:tmpl w:val="D0C4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1112F"/>
    <w:multiLevelType w:val="hybridMultilevel"/>
    <w:tmpl w:val="F506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35078">
    <w:abstractNumId w:val="0"/>
  </w:num>
  <w:num w:numId="2" w16cid:durableId="982585123">
    <w:abstractNumId w:val="9"/>
  </w:num>
  <w:num w:numId="3" w16cid:durableId="2066174751">
    <w:abstractNumId w:val="3"/>
  </w:num>
  <w:num w:numId="4" w16cid:durableId="585190216">
    <w:abstractNumId w:val="15"/>
  </w:num>
  <w:num w:numId="5" w16cid:durableId="2106487943">
    <w:abstractNumId w:val="16"/>
  </w:num>
  <w:num w:numId="6" w16cid:durableId="689797388">
    <w:abstractNumId w:val="4"/>
  </w:num>
  <w:num w:numId="7" w16cid:durableId="895235645">
    <w:abstractNumId w:val="7"/>
  </w:num>
  <w:num w:numId="8" w16cid:durableId="942567835">
    <w:abstractNumId w:val="2"/>
  </w:num>
  <w:num w:numId="9" w16cid:durableId="1780175748">
    <w:abstractNumId w:val="12"/>
  </w:num>
  <w:num w:numId="10" w16cid:durableId="2090496598">
    <w:abstractNumId w:val="10"/>
  </w:num>
  <w:num w:numId="11" w16cid:durableId="1700353602">
    <w:abstractNumId w:val="6"/>
  </w:num>
  <w:num w:numId="12" w16cid:durableId="1115490140">
    <w:abstractNumId w:val="14"/>
  </w:num>
  <w:num w:numId="13" w16cid:durableId="209613890">
    <w:abstractNumId w:val="1"/>
  </w:num>
  <w:num w:numId="14" w16cid:durableId="1360551374">
    <w:abstractNumId w:val="11"/>
  </w:num>
  <w:num w:numId="15" w16cid:durableId="134953113">
    <w:abstractNumId w:val="13"/>
  </w:num>
  <w:num w:numId="16" w16cid:durableId="899288670">
    <w:abstractNumId w:val="8"/>
  </w:num>
  <w:num w:numId="17" w16cid:durableId="155735528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5E"/>
    <w:rsid w:val="00001A70"/>
    <w:rsid w:val="00003387"/>
    <w:rsid w:val="00012543"/>
    <w:rsid w:val="000165FA"/>
    <w:rsid w:val="0001677F"/>
    <w:rsid w:val="000174CE"/>
    <w:rsid w:val="000226C9"/>
    <w:rsid w:val="00023A23"/>
    <w:rsid w:val="00023E1A"/>
    <w:rsid w:val="0002707E"/>
    <w:rsid w:val="00034B42"/>
    <w:rsid w:val="00042FC5"/>
    <w:rsid w:val="000517F8"/>
    <w:rsid w:val="00051EE3"/>
    <w:rsid w:val="00061B81"/>
    <w:rsid w:val="000630D9"/>
    <w:rsid w:val="00064756"/>
    <w:rsid w:val="00067B1D"/>
    <w:rsid w:val="00072841"/>
    <w:rsid w:val="0007658B"/>
    <w:rsid w:val="000766D1"/>
    <w:rsid w:val="00076BAC"/>
    <w:rsid w:val="0008231C"/>
    <w:rsid w:val="00084932"/>
    <w:rsid w:val="0009115A"/>
    <w:rsid w:val="00091A35"/>
    <w:rsid w:val="00094488"/>
    <w:rsid w:val="00094DDB"/>
    <w:rsid w:val="0009689D"/>
    <w:rsid w:val="000A30DE"/>
    <w:rsid w:val="000B369C"/>
    <w:rsid w:val="000B5B0D"/>
    <w:rsid w:val="000C0D1C"/>
    <w:rsid w:val="000C2050"/>
    <w:rsid w:val="000C2972"/>
    <w:rsid w:val="000C2E92"/>
    <w:rsid w:val="000C73F3"/>
    <w:rsid w:val="000D123D"/>
    <w:rsid w:val="000D2233"/>
    <w:rsid w:val="000D37F9"/>
    <w:rsid w:val="000D3937"/>
    <w:rsid w:val="000D4248"/>
    <w:rsid w:val="000D5B6E"/>
    <w:rsid w:val="000D7DA3"/>
    <w:rsid w:val="000E09D8"/>
    <w:rsid w:val="000E1878"/>
    <w:rsid w:val="000E3367"/>
    <w:rsid w:val="000E38AE"/>
    <w:rsid w:val="000E3B87"/>
    <w:rsid w:val="000E7B9F"/>
    <w:rsid w:val="000F04FB"/>
    <w:rsid w:val="000F6D78"/>
    <w:rsid w:val="000F7D4E"/>
    <w:rsid w:val="00103E8E"/>
    <w:rsid w:val="001071A6"/>
    <w:rsid w:val="00111907"/>
    <w:rsid w:val="001134FD"/>
    <w:rsid w:val="00117AC2"/>
    <w:rsid w:val="00117F44"/>
    <w:rsid w:val="00123746"/>
    <w:rsid w:val="00123FEE"/>
    <w:rsid w:val="001266BA"/>
    <w:rsid w:val="001277AF"/>
    <w:rsid w:val="00127BE6"/>
    <w:rsid w:val="00136035"/>
    <w:rsid w:val="00137817"/>
    <w:rsid w:val="00140EB0"/>
    <w:rsid w:val="00140FF6"/>
    <w:rsid w:val="00141136"/>
    <w:rsid w:val="0014118E"/>
    <w:rsid w:val="00142223"/>
    <w:rsid w:val="001454CD"/>
    <w:rsid w:val="00153FD4"/>
    <w:rsid w:val="001601D6"/>
    <w:rsid w:val="001609F1"/>
    <w:rsid w:val="00160FE3"/>
    <w:rsid w:val="00165014"/>
    <w:rsid w:val="00171E5E"/>
    <w:rsid w:val="00177E09"/>
    <w:rsid w:val="001839E6"/>
    <w:rsid w:val="001900DB"/>
    <w:rsid w:val="00194D8D"/>
    <w:rsid w:val="00196D45"/>
    <w:rsid w:val="001A27C0"/>
    <w:rsid w:val="001A3A6C"/>
    <w:rsid w:val="001B5FA3"/>
    <w:rsid w:val="001C06D9"/>
    <w:rsid w:val="001C0B81"/>
    <w:rsid w:val="001C1000"/>
    <w:rsid w:val="001C1D5A"/>
    <w:rsid w:val="001C2EBE"/>
    <w:rsid w:val="001C4F45"/>
    <w:rsid w:val="001C56C6"/>
    <w:rsid w:val="001D3938"/>
    <w:rsid w:val="001D40A3"/>
    <w:rsid w:val="001E017D"/>
    <w:rsid w:val="001E1BD7"/>
    <w:rsid w:val="001E3DA6"/>
    <w:rsid w:val="001E6ABA"/>
    <w:rsid w:val="001E6B4A"/>
    <w:rsid w:val="001F0724"/>
    <w:rsid w:val="001F3272"/>
    <w:rsid w:val="001F5FDE"/>
    <w:rsid w:val="001F7781"/>
    <w:rsid w:val="001F7F40"/>
    <w:rsid w:val="00204472"/>
    <w:rsid w:val="0021067D"/>
    <w:rsid w:val="00215991"/>
    <w:rsid w:val="00216B39"/>
    <w:rsid w:val="002226D0"/>
    <w:rsid w:val="00222B0E"/>
    <w:rsid w:val="002249BB"/>
    <w:rsid w:val="00231771"/>
    <w:rsid w:val="00237445"/>
    <w:rsid w:val="00240275"/>
    <w:rsid w:val="00241923"/>
    <w:rsid w:val="00243AFA"/>
    <w:rsid w:val="00243D91"/>
    <w:rsid w:val="00243FF5"/>
    <w:rsid w:val="00244DA8"/>
    <w:rsid w:val="00246479"/>
    <w:rsid w:val="0025134E"/>
    <w:rsid w:val="0025348A"/>
    <w:rsid w:val="00255B4E"/>
    <w:rsid w:val="00255E78"/>
    <w:rsid w:val="0026189A"/>
    <w:rsid w:val="002635B5"/>
    <w:rsid w:val="002638AE"/>
    <w:rsid w:val="00263F44"/>
    <w:rsid w:val="00265072"/>
    <w:rsid w:val="00266BF8"/>
    <w:rsid w:val="00272920"/>
    <w:rsid w:val="00274FB2"/>
    <w:rsid w:val="00275BA0"/>
    <w:rsid w:val="002778AF"/>
    <w:rsid w:val="0028508B"/>
    <w:rsid w:val="002861C1"/>
    <w:rsid w:val="00287672"/>
    <w:rsid w:val="00292BAB"/>
    <w:rsid w:val="00295A8B"/>
    <w:rsid w:val="002A0122"/>
    <w:rsid w:val="002A18F8"/>
    <w:rsid w:val="002A2AA7"/>
    <w:rsid w:val="002A339D"/>
    <w:rsid w:val="002A4234"/>
    <w:rsid w:val="002A4C03"/>
    <w:rsid w:val="002A57F8"/>
    <w:rsid w:val="002A5CAF"/>
    <w:rsid w:val="002B1F73"/>
    <w:rsid w:val="002B21ED"/>
    <w:rsid w:val="002B342C"/>
    <w:rsid w:val="002B53CF"/>
    <w:rsid w:val="002B613A"/>
    <w:rsid w:val="002C192F"/>
    <w:rsid w:val="002C4822"/>
    <w:rsid w:val="002D2DC2"/>
    <w:rsid w:val="002D3240"/>
    <w:rsid w:val="002D358F"/>
    <w:rsid w:val="002D5273"/>
    <w:rsid w:val="002D6CA9"/>
    <w:rsid w:val="002E2C07"/>
    <w:rsid w:val="002F0189"/>
    <w:rsid w:val="002F5BD0"/>
    <w:rsid w:val="002F5C1B"/>
    <w:rsid w:val="002F7776"/>
    <w:rsid w:val="00300E3A"/>
    <w:rsid w:val="003201F0"/>
    <w:rsid w:val="00325A7C"/>
    <w:rsid w:val="00325F07"/>
    <w:rsid w:val="00326D94"/>
    <w:rsid w:val="003317F2"/>
    <w:rsid w:val="00332D01"/>
    <w:rsid w:val="0033362D"/>
    <w:rsid w:val="00333FA9"/>
    <w:rsid w:val="00334A9D"/>
    <w:rsid w:val="00337B45"/>
    <w:rsid w:val="00337D37"/>
    <w:rsid w:val="0034368C"/>
    <w:rsid w:val="00344006"/>
    <w:rsid w:val="003455CC"/>
    <w:rsid w:val="003473D3"/>
    <w:rsid w:val="00347CD8"/>
    <w:rsid w:val="00351257"/>
    <w:rsid w:val="00352380"/>
    <w:rsid w:val="00353B53"/>
    <w:rsid w:val="00354557"/>
    <w:rsid w:val="00356CAC"/>
    <w:rsid w:val="0035764B"/>
    <w:rsid w:val="003576AE"/>
    <w:rsid w:val="00362A9C"/>
    <w:rsid w:val="00363138"/>
    <w:rsid w:val="00363B1E"/>
    <w:rsid w:val="00364B17"/>
    <w:rsid w:val="0037332A"/>
    <w:rsid w:val="0037693E"/>
    <w:rsid w:val="00381044"/>
    <w:rsid w:val="003810BF"/>
    <w:rsid w:val="0038325B"/>
    <w:rsid w:val="003832B8"/>
    <w:rsid w:val="00384623"/>
    <w:rsid w:val="00385B84"/>
    <w:rsid w:val="00385D45"/>
    <w:rsid w:val="00387F56"/>
    <w:rsid w:val="00387FF0"/>
    <w:rsid w:val="0039066B"/>
    <w:rsid w:val="00391373"/>
    <w:rsid w:val="00392714"/>
    <w:rsid w:val="00393F61"/>
    <w:rsid w:val="003975C5"/>
    <w:rsid w:val="003A12F8"/>
    <w:rsid w:val="003A1D5E"/>
    <w:rsid w:val="003A21DA"/>
    <w:rsid w:val="003A2704"/>
    <w:rsid w:val="003A432C"/>
    <w:rsid w:val="003B1AC0"/>
    <w:rsid w:val="003B210B"/>
    <w:rsid w:val="003B2BFD"/>
    <w:rsid w:val="003B45E8"/>
    <w:rsid w:val="003B6237"/>
    <w:rsid w:val="003C431F"/>
    <w:rsid w:val="003D0987"/>
    <w:rsid w:val="003D21F0"/>
    <w:rsid w:val="003D2389"/>
    <w:rsid w:val="003E450F"/>
    <w:rsid w:val="003E4CC8"/>
    <w:rsid w:val="0040052D"/>
    <w:rsid w:val="004031AE"/>
    <w:rsid w:val="00406BE7"/>
    <w:rsid w:val="00406CCD"/>
    <w:rsid w:val="00406D7F"/>
    <w:rsid w:val="004122AB"/>
    <w:rsid w:val="004164C6"/>
    <w:rsid w:val="0041691F"/>
    <w:rsid w:val="00417742"/>
    <w:rsid w:val="00420413"/>
    <w:rsid w:val="004232F2"/>
    <w:rsid w:val="0042365D"/>
    <w:rsid w:val="00424C85"/>
    <w:rsid w:val="00427527"/>
    <w:rsid w:val="00432815"/>
    <w:rsid w:val="00432B10"/>
    <w:rsid w:val="00432E84"/>
    <w:rsid w:val="00434009"/>
    <w:rsid w:val="00436172"/>
    <w:rsid w:val="00436D1C"/>
    <w:rsid w:val="00436E52"/>
    <w:rsid w:val="0043753F"/>
    <w:rsid w:val="00442E51"/>
    <w:rsid w:val="00445C50"/>
    <w:rsid w:val="0045072E"/>
    <w:rsid w:val="004533B4"/>
    <w:rsid w:val="004761CD"/>
    <w:rsid w:val="004775E0"/>
    <w:rsid w:val="00482F32"/>
    <w:rsid w:val="004838B0"/>
    <w:rsid w:val="004A3A3D"/>
    <w:rsid w:val="004A479E"/>
    <w:rsid w:val="004A4C7D"/>
    <w:rsid w:val="004A5CDA"/>
    <w:rsid w:val="004B2403"/>
    <w:rsid w:val="004B4DE4"/>
    <w:rsid w:val="004C08EA"/>
    <w:rsid w:val="004C3282"/>
    <w:rsid w:val="004C7225"/>
    <w:rsid w:val="004C7D12"/>
    <w:rsid w:val="004D2848"/>
    <w:rsid w:val="004D763C"/>
    <w:rsid w:val="004D7A96"/>
    <w:rsid w:val="004D7FBD"/>
    <w:rsid w:val="004E11AE"/>
    <w:rsid w:val="004E2191"/>
    <w:rsid w:val="004E25EB"/>
    <w:rsid w:val="004E2B65"/>
    <w:rsid w:val="004E5529"/>
    <w:rsid w:val="004E7F1B"/>
    <w:rsid w:val="004E7F33"/>
    <w:rsid w:val="004F33B5"/>
    <w:rsid w:val="004F364B"/>
    <w:rsid w:val="004F4A05"/>
    <w:rsid w:val="00502F61"/>
    <w:rsid w:val="0050324F"/>
    <w:rsid w:val="00506DB1"/>
    <w:rsid w:val="00510EA6"/>
    <w:rsid w:val="00512494"/>
    <w:rsid w:val="005143B8"/>
    <w:rsid w:val="005157DD"/>
    <w:rsid w:val="00516B92"/>
    <w:rsid w:val="00521017"/>
    <w:rsid w:val="00524326"/>
    <w:rsid w:val="00526595"/>
    <w:rsid w:val="00531DC7"/>
    <w:rsid w:val="00532E51"/>
    <w:rsid w:val="005334A3"/>
    <w:rsid w:val="00536C9D"/>
    <w:rsid w:val="00536D5D"/>
    <w:rsid w:val="005376FF"/>
    <w:rsid w:val="00540B3D"/>
    <w:rsid w:val="005428A9"/>
    <w:rsid w:val="00543126"/>
    <w:rsid w:val="00543900"/>
    <w:rsid w:val="00544564"/>
    <w:rsid w:val="00545787"/>
    <w:rsid w:val="0054591D"/>
    <w:rsid w:val="00547081"/>
    <w:rsid w:val="00547324"/>
    <w:rsid w:val="00547728"/>
    <w:rsid w:val="005541E3"/>
    <w:rsid w:val="00555049"/>
    <w:rsid w:val="00555576"/>
    <w:rsid w:val="00561012"/>
    <w:rsid w:val="00566ED4"/>
    <w:rsid w:val="005672DD"/>
    <w:rsid w:val="00573E40"/>
    <w:rsid w:val="00573E70"/>
    <w:rsid w:val="00576986"/>
    <w:rsid w:val="00576D7B"/>
    <w:rsid w:val="00576E45"/>
    <w:rsid w:val="00582A96"/>
    <w:rsid w:val="00591332"/>
    <w:rsid w:val="00595483"/>
    <w:rsid w:val="005956D5"/>
    <w:rsid w:val="005A3816"/>
    <w:rsid w:val="005A5B57"/>
    <w:rsid w:val="005B3927"/>
    <w:rsid w:val="005C3902"/>
    <w:rsid w:val="005C529F"/>
    <w:rsid w:val="005C5438"/>
    <w:rsid w:val="005C5D8F"/>
    <w:rsid w:val="005C6569"/>
    <w:rsid w:val="005C7DF5"/>
    <w:rsid w:val="005D157B"/>
    <w:rsid w:val="005D1A82"/>
    <w:rsid w:val="005D21A6"/>
    <w:rsid w:val="005D2529"/>
    <w:rsid w:val="005D3BF5"/>
    <w:rsid w:val="005D44DF"/>
    <w:rsid w:val="005D46DA"/>
    <w:rsid w:val="005D5046"/>
    <w:rsid w:val="005D55BC"/>
    <w:rsid w:val="005D7491"/>
    <w:rsid w:val="005E126A"/>
    <w:rsid w:val="005E2482"/>
    <w:rsid w:val="005E3BC9"/>
    <w:rsid w:val="005E43F7"/>
    <w:rsid w:val="005E56AF"/>
    <w:rsid w:val="005F1756"/>
    <w:rsid w:val="005F1A7C"/>
    <w:rsid w:val="005F30FF"/>
    <w:rsid w:val="005F3F03"/>
    <w:rsid w:val="00600F96"/>
    <w:rsid w:val="00601108"/>
    <w:rsid w:val="0060396D"/>
    <w:rsid w:val="00607B7E"/>
    <w:rsid w:val="00620090"/>
    <w:rsid w:val="006232C0"/>
    <w:rsid w:val="00652AEF"/>
    <w:rsid w:val="00655489"/>
    <w:rsid w:val="00655F57"/>
    <w:rsid w:val="006574FD"/>
    <w:rsid w:val="00660467"/>
    <w:rsid w:val="00660997"/>
    <w:rsid w:val="00662F6B"/>
    <w:rsid w:val="006637C4"/>
    <w:rsid w:val="0066599A"/>
    <w:rsid w:val="00665D72"/>
    <w:rsid w:val="00667155"/>
    <w:rsid w:val="00673D37"/>
    <w:rsid w:val="006758B7"/>
    <w:rsid w:val="00675AEB"/>
    <w:rsid w:val="006775AC"/>
    <w:rsid w:val="0068027E"/>
    <w:rsid w:val="00680FD4"/>
    <w:rsid w:val="0068543B"/>
    <w:rsid w:val="006862C2"/>
    <w:rsid w:val="006872B5"/>
    <w:rsid w:val="00687DE4"/>
    <w:rsid w:val="006925FF"/>
    <w:rsid w:val="006933C7"/>
    <w:rsid w:val="00693D32"/>
    <w:rsid w:val="006940DD"/>
    <w:rsid w:val="00694167"/>
    <w:rsid w:val="006A0AEB"/>
    <w:rsid w:val="006A2219"/>
    <w:rsid w:val="006A3024"/>
    <w:rsid w:val="006A3759"/>
    <w:rsid w:val="006A64C1"/>
    <w:rsid w:val="006A68D8"/>
    <w:rsid w:val="006A7B3E"/>
    <w:rsid w:val="006A7D3B"/>
    <w:rsid w:val="006B1AE9"/>
    <w:rsid w:val="006B69A2"/>
    <w:rsid w:val="006C1B33"/>
    <w:rsid w:val="006C343F"/>
    <w:rsid w:val="006C3A13"/>
    <w:rsid w:val="006C47DC"/>
    <w:rsid w:val="006C606A"/>
    <w:rsid w:val="006C7C0C"/>
    <w:rsid w:val="006D3257"/>
    <w:rsid w:val="006E1AD9"/>
    <w:rsid w:val="006E6065"/>
    <w:rsid w:val="006F005C"/>
    <w:rsid w:val="006F54B2"/>
    <w:rsid w:val="006F5651"/>
    <w:rsid w:val="007009D5"/>
    <w:rsid w:val="0070117A"/>
    <w:rsid w:val="007019C5"/>
    <w:rsid w:val="00701A0D"/>
    <w:rsid w:val="00703500"/>
    <w:rsid w:val="00705E8F"/>
    <w:rsid w:val="00706B35"/>
    <w:rsid w:val="00710457"/>
    <w:rsid w:val="00710E5D"/>
    <w:rsid w:val="00711369"/>
    <w:rsid w:val="007165A0"/>
    <w:rsid w:val="007171D4"/>
    <w:rsid w:val="0072084A"/>
    <w:rsid w:val="00722693"/>
    <w:rsid w:val="007232E1"/>
    <w:rsid w:val="007242CB"/>
    <w:rsid w:val="00727ECF"/>
    <w:rsid w:val="0073131E"/>
    <w:rsid w:val="00732477"/>
    <w:rsid w:val="00732E02"/>
    <w:rsid w:val="00735D69"/>
    <w:rsid w:val="007365BF"/>
    <w:rsid w:val="00736FA2"/>
    <w:rsid w:val="00741A49"/>
    <w:rsid w:val="00745B60"/>
    <w:rsid w:val="00751F01"/>
    <w:rsid w:val="00752750"/>
    <w:rsid w:val="00755512"/>
    <w:rsid w:val="0075777B"/>
    <w:rsid w:val="007628EB"/>
    <w:rsid w:val="00764158"/>
    <w:rsid w:val="0076478C"/>
    <w:rsid w:val="00765803"/>
    <w:rsid w:val="00766AE6"/>
    <w:rsid w:val="00766EC9"/>
    <w:rsid w:val="007727F2"/>
    <w:rsid w:val="0077425D"/>
    <w:rsid w:val="00775F7F"/>
    <w:rsid w:val="00781462"/>
    <w:rsid w:val="007817C9"/>
    <w:rsid w:val="00786674"/>
    <w:rsid w:val="00787E56"/>
    <w:rsid w:val="00794982"/>
    <w:rsid w:val="00794EAD"/>
    <w:rsid w:val="00796B27"/>
    <w:rsid w:val="007A6F35"/>
    <w:rsid w:val="007A7FE4"/>
    <w:rsid w:val="007B0CCE"/>
    <w:rsid w:val="007B116F"/>
    <w:rsid w:val="007B6A1E"/>
    <w:rsid w:val="007B795C"/>
    <w:rsid w:val="007C0D1D"/>
    <w:rsid w:val="007C105D"/>
    <w:rsid w:val="007C2AF0"/>
    <w:rsid w:val="007C38F8"/>
    <w:rsid w:val="007C47B3"/>
    <w:rsid w:val="007C59ED"/>
    <w:rsid w:val="007C5ED4"/>
    <w:rsid w:val="007C782A"/>
    <w:rsid w:val="007D3879"/>
    <w:rsid w:val="007D54DA"/>
    <w:rsid w:val="007D62DF"/>
    <w:rsid w:val="007D78AD"/>
    <w:rsid w:val="007E14A9"/>
    <w:rsid w:val="007E26BA"/>
    <w:rsid w:val="007E4BE8"/>
    <w:rsid w:val="007E5ED2"/>
    <w:rsid w:val="007F57A5"/>
    <w:rsid w:val="007F57DF"/>
    <w:rsid w:val="007F7544"/>
    <w:rsid w:val="00804561"/>
    <w:rsid w:val="00806249"/>
    <w:rsid w:val="00807F2B"/>
    <w:rsid w:val="00811DAF"/>
    <w:rsid w:val="00822D7D"/>
    <w:rsid w:val="00823939"/>
    <w:rsid w:val="00834468"/>
    <w:rsid w:val="00835C2C"/>
    <w:rsid w:val="0084249F"/>
    <w:rsid w:val="008439C4"/>
    <w:rsid w:val="00843EB9"/>
    <w:rsid w:val="008452B8"/>
    <w:rsid w:val="008472BD"/>
    <w:rsid w:val="00860426"/>
    <w:rsid w:val="00863A1F"/>
    <w:rsid w:val="00873193"/>
    <w:rsid w:val="0087478F"/>
    <w:rsid w:val="00875C37"/>
    <w:rsid w:val="0087629B"/>
    <w:rsid w:val="00877A1F"/>
    <w:rsid w:val="00884589"/>
    <w:rsid w:val="00884C5B"/>
    <w:rsid w:val="00886716"/>
    <w:rsid w:val="008A351E"/>
    <w:rsid w:val="008A432C"/>
    <w:rsid w:val="008A7199"/>
    <w:rsid w:val="008B7630"/>
    <w:rsid w:val="008C5373"/>
    <w:rsid w:val="008D496F"/>
    <w:rsid w:val="008D4EEB"/>
    <w:rsid w:val="008D7E22"/>
    <w:rsid w:val="008D7F11"/>
    <w:rsid w:val="008E2CE0"/>
    <w:rsid w:val="008E33B3"/>
    <w:rsid w:val="008E7CD1"/>
    <w:rsid w:val="008F503D"/>
    <w:rsid w:val="008F5267"/>
    <w:rsid w:val="00901323"/>
    <w:rsid w:val="009045CD"/>
    <w:rsid w:val="00905B6C"/>
    <w:rsid w:val="00913734"/>
    <w:rsid w:val="00923C4A"/>
    <w:rsid w:val="00923E7E"/>
    <w:rsid w:val="00924BBD"/>
    <w:rsid w:val="009259E4"/>
    <w:rsid w:val="00932CE8"/>
    <w:rsid w:val="0093487D"/>
    <w:rsid w:val="009348FE"/>
    <w:rsid w:val="00935C90"/>
    <w:rsid w:val="00941C4D"/>
    <w:rsid w:val="00941DC3"/>
    <w:rsid w:val="0094256F"/>
    <w:rsid w:val="00945220"/>
    <w:rsid w:val="009453E4"/>
    <w:rsid w:val="009455C4"/>
    <w:rsid w:val="00947CB6"/>
    <w:rsid w:val="00953D30"/>
    <w:rsid w:val="00953F65"/>
    <w:rsid w:val="009559F5"/>
    <w:rsid w:val="00957703"/>
    <w:rsid w:val="00957826"/>
    <w:rsid w:val="00960A17"/>
    <w:rsid w:val="009611BB"/>
    <w:rsid w:val="0096574A"/>
    <w:rsid w:val="0097539D"/>
    <w:rsid w:val="00977461"/>
    <w:rsid w:val="00980B6F"/>
    <w:rsid w:val="00986B34"/>
    <w:rsid w:val="00990174"/>
    <w:rsid w:val="00990374"/>
    <w:rsid w:val="009A004F"/>
    <w:rsid w:val="009A4D8D"/>
    <w:rsid w:val="009A7937"/>
    <w:rsid w:val="009A7CDC"/>
    <w:rsid w:val="009B2940"/>
    <w:rsid w:val="009B307B"/>
    <w:rsid w:val="009B44B3"/>
    <w:rsid w:val="009B4B2E"/>
    <w:rsid w:val="009B6875"/>
    <w:rsid w:val="009B7711"/>
    <w:rsid w:val="009B7F0D"/>
    <w:rsid w:val="009C2737"/>
    <w:rsid w:val="009C3DFD"/>
    <w:rsid w:val="009C4E42"/>
    <w:rsid w:val="009C7176"/>
    <w:rsid w:val="009D35E0"/>
    <w:rsid w:val="009D3FE6"/>
    <w:rsid w:val="009D5CF5"/>
    <w:rsid w:val="009D7E9D"/>
    <w:rsid w:val="009E0A77"/>
    <w:rsid w:val="009E4008"/>
    <w:rsid w:val="009F0F05"/>
    <w:rsid w:val="009F2619"/>
    <w:rsid w:val="009F2D68"/>
    <w:rsid w:val="009F71A0"/>
    <w:rsid w:val="009F738C"/>
    <w:rsid w:val="009F7897"/>
    <w:rsid w:val="00A00203"/>
    <w:rsid w:val="00A02DA4"/>
    <w:rsid w:val="00A11CE2"/>
    <w:rsid w:val="00A14A35"/>
    <w:rsid w:val="00A16591"/>
    <w:rsid w:val="00A17928"/>
    <w:rsid w:val="00A17E23"/>
    <w:rsid w:val="00A21D28"/>
    <w:rsid w:val="00A221BA"/>
    <w:rsid w:val="00A24AE9"/>
    <w:rsid w:val="00A2606F"/>
    <w:rsid w:val="00A34997"/>
    <w:rsid w:val="00A34D8A"/>
    <w:rsid w:val="00A37EA8"/>
    <w:rsid w:val="00A43EEE"/>
    <w:rsid w:val="00A532EF"/>
    <w:rsid w:val="00A549D3"/>
    <w:rsid w:val="00A54BA4"/>
    <w:rsid w:val="00A55BC1"/>
    <w:rsid w:val="00A57E75"/>
    <w:rsid w:val="00A65898"/>
    <w:rsid w:val="00A65C56"/>
    <w:rsid w:val="00A66326"/>
    <w:rsid w:val="00A6657D"/>
    <w:rsid w:val="00A67A03"/>
    <w:rsid w:val="00A71F87"/>
    <w:rsid w:val="00A720F8"/>
    <w:rsid w:val="00A72A6D"/>
    <w:rsid w:val="00A7326B"/>
    <w:rsid w:val="00A73818"/>
    <w:rsid w:val="00A763DC"/>
    <w:rsid w:val="00A76D97"/>
    <w:rsid w:val="00A771D0"/>
    <w:rsid w:val="00A808F7"/>
    <w:rsid w:val="00A80A9D"/>
    <w:rsid w:val="00A815F1"/>
    <w:rsid w:val="00A84EEB"/>
    <w:rsid w:val="00A86F9C"/>
    <w:rsid w:val="00A87A27"/>
    <w:rsid w:val="00A91B27"/>
    <w:rsid w:val="00A91C3B"/>
    <w:rsid w:val="00A94045"/>
    <w:rsid w:val="00AA031B"/>
    <w:rsid w:val="00AA10A0"/>
    <w:rsid w:val="00AA3EAE"/>
    <w:rsid w:val="00AA4A75"/>
    <w:rsid w:val="00AA62F1"/>
    <w:rsid w:val="00AB0B48"/>
    <w:rsid w:val="00AB11D1"/>
    <w:rsid w:val="00AB5CE1"/>
    <w:rsid w:val="00AB7228"/>
    <w:rsid w:val="00AC547B"/>
    <w:rsid w:val="00AC5F8C"/>
    <w:rsid w:val="00AC7060"/>
    <w:rsid w:val="00AD24B5"/>
    <w:rsid w:val="00AD6C3C"/>
    <w:rsid w:val="00AE47C1"/>
    <w:rsid w:val="00AE73E2"/>
    <w:rsid w:val="00AE7677"/>
    <w:rsid w:val="00AF190C"/>
    <w:rsid w:val="00AF2B8B"/>
    <w:rsid w:val="00AF4551"/>
    <w:rsid w:val="00AF60C8"/>
    <w:rsid w:val="00B00DD3"/>
    <w:rsid w:val="00B11C5A"/>
    <w:rsid w:val="00B14280"/>
    <w:rsid w:val="00B174C4"/>
    <w:rsid w:val="00B21BB9"/>
    <w:rsid w:val="00B23CF1"/>
    <w:rsid w:val="00B25177"/>
    <w:rsid w:val="00B322C6"/>
    <w:rsid w:val="00B32B75"/>
    <w:rsid w:val="00B333F3"/>
    <w:rsid w:val="00B3451D"/>
    <w:rsid w:val="00B41657"/>
    <w:rsid w:val="00B41FCE"/>
    <w:rsid w:val="00B46E45"/>
    <w:rsid w:val="00B557C3"/>
    <w:rsid w:val="00B62717"/>
    <w:rsid w:val="00B65C40"/>
    <w:rsid w:val="00B71918"/>
    <w:rsid w:val="00B72305"/>
    <w:rsid w:val="00B72399"/>
    <w:rsid w:val="00B76F59"/>
    <w:rsid w:val="00B81355"/>
    <w:rsid w:val="00B843AF"/>
    <w:rsid w:val="00B902AB"/>
    <w:rsid w:val="00B9219B"/>
    <w:rsid w:val="00B92AA2"/>
    <w:rsid w:val="00B92E59"/>
    <w:rsid w:val="00BB3127"/>
    <w:rsid w:val="00BB3661"/>
    <w:rsid w:val="00BB6D9D"/>
    <w:rsid w:val="00BC2141"/>
    <w:rsid w:val="00BC218A"/>
    <w:rsid w:val="00BC3D60"/>
    <w:rsid w:val="00BC563A"/>
    <w:rsid w:val="00BC6204"/>
    <w:rsid w:val="00BC64FC"/>
    <w:rsid w:val="00BD0FC2"/>
    <w:rsid w:val="00BD19F7"/>
    <w:rsid w:val="00BD5187"/>
    <w:rsid w:val="00BE3740"/>
    <w:rsid w:val="00BF01F6"/>
    <w:rsid w:val="00BF0939"/>
    <w:rsid w:val="00BF1D2E"/>
    <w:rsid w:val="00BF7A54"/>
    <w:rsid w:val="00BF7FAF"/>
    <w:rsid w:val="00C052F8"/>
    <w:rsid w:val="00C06089"/>
    <w:rsid w:val="00C10105"/>
    <w:rsid w:val="00C10C42"/>
    <w:rsid w:val="00C1241E"/>
    <w:rsid w:val="00C16CFD"/>
    <w:rsid w:val="00C213EB"/>
    <w:rsid w:val="00C23237"/>
    <w:rsid w:val="00C32326"/>
    <w:rsid w:val="00C32779"/>
    <w:rsid w:val="00C33411"/>
    <w:rsid w:val="00C34A33"/>
    <w:rsid w:val="00C37578"/>
    <w:rsid w:val="00C46D6C"/>
    <w:rsid w:val="00C47BB8"/>
    <w:rsid w:val="00C542A3"/>
    <w:rsid w:val="00C568E8"/>
    <w:rsid w:val="00C57DDF"/>
    <w:rsid w:val="00C60460"/>
    <w:rsid w:val="00C6335F"/>
    <w:rsid w:val="00C6410E"/>
    <w:rsid w:val="00C65852"/>
    <w:rsid w:val="00C65F15"/>
    <w:rsid w:val="00C66710"/>
    <w:rsid w:val="00C673A8"/>
    <w:rsid w:val="00C679A0"/>
    <w:rsid w:val="00C67A9D"/>
    <w:rsid w:val="00C74775"/>
    <w:rsid w:val="00C7582A"/>
    <w:rsid w:val="00C77349"/>
    <w:rsid w:val="00C801F2"/>
    <w:rsid w:val="00C82B7B"/>
    <w:rsid w:val="00C85C97"/>
    <w:rsid w:val="00C90405"/>
    <w:rsid w:val="00C93878"/>
    <w:rsid w:val="00C94B3E"/>
    <w:rsid w:val="00C94E8E"/>
    <w:rsid w:val="00C95E76"/>
    <w:rsid w:val="00C97D44"/>
    <w:rsid w:val="00CA245A"/>
    <w:rsid w:val="00CA48DB"/>
    <w:rsid w:val="00CB1E5A"/>
    <w:rsid w:val="00CB3094"/>
    <w:rsid w:val="00CB349F"/>
    <w:rsid w:val="00CB3BBB"/>
    <w:rsid w:val="00CB4A27"/>
    <w:rsid w:val="00CB53E1"/>
    <w:rsid w:val="00CB58B6"/>
    <w:rsid w:val="00CB63C9"/>
    <w:rsid w:val="00CB7C2B"/>
    <w:rsid w:val="00CC54E3"/>
    <w:rsid w:val="00CD2D8C"/>
    <w:rsid w:val="00CD5CAC"/>
    <w:rsid w:val="00CE29E4"/>
    <w:rsid w:val="00CE5287"/>
    <w:rsid w:val="00CF113E"/>
    <w:rsid w:val="00CF4E41"/>
    <w:rsid w:val="00CF645F"/>
    <w:rsid w:val="00CF6AB8"/>
    <w:rsid w:val="00D028C2"/>
    <w:rsid w:val="00D04156"/>
    <w:rsid w:val="00D13989"/>
    <w:rsid w:val="00D14BD4"/>
    <w:rsid w:val="00D166B8"/>
    <w:rsid w:val="00D3522E"/>
    <w:rsid w:val="00D3544E"/>
    <w:rsid w:val="00D42ECC"/>
    <w:rsid w:val="00D430A0"/>
    <w:rsid w:val="00D46DEE"/>
    <w:rsid w:val="00D50734"/>
    <w:rsid w:val="00D5185C"/>
    <w:rsid w:val="00D607FB"/>
    <w:rsid w:val="00D67638"/>
    <w:rsid w:val="00D72331"/>
    <w:rsid w:val="00D77C47"/>
    <w:rsid w:val="00D80028"/>
    <w:rsid w:val="00D80145"/>
    <w:rsid w:val="00D80E7E"/>
    <w:rsid w:val="00D81800"/>
    <w:rsid w:val="00D8556D"/>
    <w:rsid w:val="00D953C4"/>
    <w:rsid w:val="00D96667"/>
    <w:rsid w:val="00D97B32"/>
    <w:rsid w:val="00DA0B20"/>
    <w:rsid w:val="00DA2F68"/>
    <w:rsid w:val="00DA34F9"/>
    <w:rsid w:val="00DA648B"/>
    <w:rsid w:val="00DA7F16"/>
    <w:rsid w:val="00DB3A38"/>
    <w:rsid w:val="00DB62EF"/>
    <w:rsid w:val="00DC02FF"/>
    <w:rsid w:val="00DC0582"/>
    <w:rsid w:val="00DC60B4"/>
    <w:rsid w:val="00DD0FAB"/>
    <w:rsid w:val="00DD40B6"/>
    <w:rsid w:val="00DD416B"/>
    <w:rsid w:val="00DD5AC3"/>
    <w:rsid w:val="00DD5FF7"/>
    <w:rsid w:val="00DE1509"/>
    <w:rsid w:val="00DE3BE6"/>
    <w:rsid w:val="00DE67F0"/>
    <w:rsid w:val="00DF1069"/>
    <w:rsid w:val="00DF77AC"/>
    <w:rsid w:val="00E00FAB"/>
    <w:rsid w:val="00E014C7"/>
    <w:rsid w:val="00E0245D"/>
    <w:rsid w:val="00E05C4F"/>
    <w:rsid w:val="00E1088E"/>
    <w:rsid w:val="00E11931"/>
    <w:rsid w:val="00E1473D"/>
    <w:rsid w:val="00E151DA"/>
    <w:rsid w:val="00E17957"/>
    <w:rsid w:val="00E17A50"/>
    <w:rsid w:val="00E20A85"/>
    <w:rsid w:val="00E20D8E"/>
    <w:rsid w:val="00E24F23"/>
    <w:rsid w:val="00E25236"/>
    <w:rsid w:val="00E304DE"/>
    <w:rsid w:val="00E31495"/>
    <w:rsid w:val="00E32078"/>
    <w:rsid w:val="00E333C9"/>
    <w:rsid w:val="00E337A5"/>
    <w:rsid w:val="00E34261"/>
    <w:rsid w:val="00E34525"/>
    <w:rsid w:val="00E36B59"/>
    <w:rsid w:val="00E40019"/>
    <w:rsid w:val="00E40E6B"/>
    <w:rsid w:val="00E41C9A"/>
    <w:rsid w:val="00E420AF"/>
    <w:rsid w:val="00E45DA8"/>
    <w:rsid w:val="00E51DF3"/>
    <w:rsid w:val="00E5232D"/>
    <w:rsid w:val="00E533AE"/>
    <w:rsid w:val="00E640A9"/>
    <w:rsid w:val="00E6435E"/>
    <w:rsid w:val="00E65B30"/>
    <w:rsid w:val="00E66022"/>
    <w:rsid w:val="00E67E47"/>
    <w:rsid w:val="00E81678"/>
    <w:rsid w:val="00E8185B"/>
    <w:rsid w:val="00E83A7A"/>
    <w:rsid w:val="00E85C9D"/>
    <w:rsid w:val="00E8610F"/>
    <w:rsid w:val="00E862BF"/>
    <w:rsid w:val="00E873E8"/>
    <w:rsid w:val="00E91354"/>
    <w:rsid w:val="00E93E8A"/>
    <w:rsid w:val="00E93F81"/>
    <w:rsid w:val="00E975A9"/>
    <w:rsid w:val="00EA2496"/>
    <w:rsid w:val="00EA2A27"/>
    <w:rsid w:val="00EA2ADC"/>
    <w:rsid w:val="00EA4271"/>
    <w:rsid w:val="00EB2E5B"/>
    <w:rsid w:val="00EC153B"/>
    <w:rsid w:val="00EC3498"/>
    <w:rsid w:val="00EC466E"/>
    <w:rsid w:val="00EC49BC"/>
    <w:rsid w:val="00EC66A1"/>
    <w:rsid w:val="00ED023A"/>
    <w:rsid w:val="00ED10A8"/>
    <w:rsid w:val="00ED4931"/>
    <w:rsid w:val="00EE0DD6"/>
    <w:rsid w:val="00EE1B4A"/>
    <w:rsid w:val="00EE3378"/>
    <w:rsid w:val="00EE53AE"/>
    <w:rsid w:val="00EF0B57"/>
    <w:rsid w:val="00EF2C5C"/>
    <w:rsid w:val="00EF3911"/>
    <w:rsid w:val="00EF5B3E"/>
    <w:rsid w:val="00F00614"/>
    <w:rsid w:val="00F0193F"/>
    <w:rsid w:val="00F01A84"/>
    <w:rsid w:val="00F14774"/>
    <w:rsid w:val="00F17A7A"/>
    <w:rsid w:val="00F23998"/>
    <w:rsid w:val="00F3453C"/>
    <w:rsid w:val="00F346D3"/>
    <w:rsid w:val="00F3597A"/>
    <w:rsid w:val="00F403DA"/>
    <w:rsid w:val="00F41690"/>
    <w:rsid w:val="00F42E9F"/>
    <w:rsid w:val="00F43CBD"/>
    <w:rsid w:val="00F45089"/>
    <w:rsid w:val="00F4753E"/>
    <w:rsid w:val="00F5000F"/>
    <w:rsid w:val="00F5279D"/>
    <w:rsid w:val="00F61053"/>
    <w:rsid w:val="00F64BE2"/>
    <w:rsid w:val="00F6525F"/>
    <w:rsid w:val="00F66962"/>
    <w:rsid w:val="00F6722A"/>
    <w:rsid w:val="00F7069D"/>
    <w:rsid w:val="00F7289B"/>
    <w:rsid w:val="00F738EA"/>
    <w:rsid w:val="00F77075"/>
    <w:rsid w:val="00F77E96"/>
    <w:rsid w:val="00F8193E"/>
    <w:rsid w:val="00F82097"/>
    <w:rsid w:val="00F82653"/>
    <w:rsid w:val="00F830B4"/>
    <w:rsid w:val="00F87457"/>
    <w:rsid w:val="00F91673"/>
    <w:rsid w:val="00F939C7"/>
    <w:rsid w:val="00F9647D"/>
    <w:rsid w:val="00F96D26"/>
    <w:rsid w:val="00F97461"/>
    <w:rsid w:val="00FA0BEA"/>
    <w:rsid w:val="00FA14DB"/>
    <w:rsid w:val="00FA1760"/>
    <w:rsid w:val="00FA1EA8"/>
    <w:rsid w:val="00FA30B8"/>
    <w:rsid w:val="00FA3454"/>
    <w:rsid w:val="00FA46D1"/>
    <w:rsid w:val="00FA642F"/>
    <w:rsid w:val="00FA7B0E"/>
    <w:rsid w:val="00FB175D"/>
    <w:rsid w:val="00FB23BA"/>
    <w:rsid w:val="00FC03AB"/>
    <w:rsid w:val="00FC3F1C"/>
    <w:rsid w:val="00FD1163"/>
    <w:rsid w:val="00FD5071"/>
    <w:rsid w:val="00FD6D9F"/>
    <w:rsid w:val="00FE36C0"/>
    <w:rsid w:val="00FF66BD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3C640"/>
  <w15:docId w15:val="{CCD5F615-A151-4E85-972E-0E816CD7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576D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7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2">
    <w:name w:val="Table Colorful 2"/>
    <w:basedOn w:val="TableNormal"/>
    <w:rsid w:val="00DE67F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7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7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rsid w:val="00DE67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6">
    <w:name w:val="Table List 6"/>
    <w:basedOn w:val="TableNormal"/>
    <w:rsid w:val="00DE67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ntemporary">
    <w:name w:val="Table Contemporary"/>
    <w:basedOn w:val="TableNormal"/>
    <w:rsid w:val="00DE67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CurrentList1">
    <w:name w:val="Current List1"/>
    <w:rsid w:val="009559F5"/>
    <w:pPr>
      <w:numPr>
        <w:numId w:val="1"/>
      </w:numPr>
    </w:pPr>
  </w:style>
  <w:style w:type="paragraph" w:styleId="FootnoteText">
    <w:name w:val="footnote text"/>
    <w:basedOn w:val="Normal"/>
    <w:semiHidden/>
    <w:rsid w:val="009A7937"/>
    <w:rPr>
      <w:sz w:val="20"/>
      <w:szCs w:val="20"/>
    </w:rPr>
  </w:style>
  <w:style w:type="character" w:customStyle="1" w:styleId="documentbody1">
    <w:name w:val="documentbody1"/>
    <w:basedOn w:val="DefaultParagraphFont"/>
    <w:rsid w:val="009A7937"/>
    <w:rPr>
      <w:rFonts w:ascii="Verdana" w:hAnsi="Verdana" w:hint="default"/>
      <w:sz w:val="19"/>
      <w:szCs w:val="19"/>
    </w:rPr>
  </w:style>
  <w:style w:type="paragraph" w:customStyle="1" w:styleId="SMHTitleBoldCentered">
    <w:name w:val="SMH Title Bold Centered"/>
    <w:aliases w:val="tbc"/>
    <w:basedOn w:val="Normal"/>
    <w:next w:val="Normal"/>
    <w:rsid w:val="00FF6D0F"/>
    <w:pPr>
      <w:spacing w:after="240"/>
      <w:jc w:val="center"/>
    </w:pPr>
    <w:rPr>
      <w:b/>
      <w:szCs w:val="20"/>
    </w:rPr>
  </w:style>
  <w:style w:type="character" w:styleId="Hyperlink">
    <w:name w:val="Hyperlink"/>
    <w:basedOn w:val="DefaultParagraphFont"/>
    <w:rsid w:val="00655F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D5C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5CF5"/>
  </w:style>
  <w:style w:type="paragraph" w:styleId="BalloonText">
    <w:name w:val="Balloon Text"/>
    <w:basedOn w:val="Normal"/>
    <w:semiHidden/>
    <w:rsid w:val="002861C1"/>
    <w:rPr>
      <w:rFonts w:ascii="Tahoma" w:hAnsi="Tahoma" w:cs="Tahoma"/>
      <w:sz w:val="16"/>
      <w:szCs w:val="16"/>
    </w:rPr>
  </w:style>
  <w:style w:type="character" w:customStyle="1" w:styleId="groupheading4">
    <w:name w:val="groupheading4"/>
    <w:basedOn w:val="DefaultParagraphFont"/>
    <w:rsid w:val="00FA3454"/>
    <w:rPr>
      <w:rFonts w:ascii="Verdana" w:hAnsi="Verdana" w:hint="default"/>
      <w:b/>
      <w:bCs/>
      <w:sz w:val="19"/>
      <w:szCs w:val="19"/>
    </w:rPr>
  </w:style>
  <w:style w:type="paragraph" w:styleId="ListParagraph">
    <w:name w:val="List Paragraph"/>
    <w:basedOn w:val="Normal"/>
    <w:uiPriority w:val="34"/>
    <w:qFormat/>
    <w:rsid w:val="00023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57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C328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8135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2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kb office</Company>
  <LinksUpToDate>false</LinksUpToDate>
  <CharactersWithSpaces>4061</CharactersWithSpaces>
  <SharedDoc>false</SharedDoc>
  <HLinks>
    <vt:vector size="330" baseType="variant">
      <vt:variant>
        <vt:i4>393240</vt:i4>
      </vt:variant>
      <vt:variant>
        <vt:i4>162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http://www.lawschool.westlaw.com/shared/westlawredirect.asp?task=find&amp;appflag=67.12&amp;WestlawPath=http://www.westlaw.comfind/default.wl?rs=CLWS3.0&amp;vr=2.0&amp;cite=94+F.3d+1537</vt:lpwstr>
      </vt:variant>
      <vt:variant>
        <vt:lpwstr/>
      </vt:variant>
      <vt:variant>
        <vt:i4>6684712</vt:i4>
      </vt:variant>
      <vt:variant>
        <vt:i4>159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http://www.lawschool.westlaw.com/shared/westlawredirect.asp?task=find&amp;appflag=67.12&amp;WestlawPath=http://www.westlaw.comfind/default.wl?rs=CLWS3.0&amp;vr=2.0&amp;cite=476+N.W.2d+78</vt:lpwstr>
      </vt:variant>
      <vt:variant>
        <vt:lpwstr/>
      </vt:variant>
      <vt:variant>
        <vt:i4>1310725</vt:i4>
      </vt:variant>
      <vt:variant>
        <vt:i4>156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http://www.lawschool.westlaw.com/shared/westlawredirect.asp?task=find&amp;appflag=67.12&amp;WestlawPath=http://www.westlaw.comfind/default.wl?rs=CLWS3.0&amp;vr=2.0&amp;cite=350+F.2d+649</vt:lpwstr>
      </vt:variant>
      <vt:variant>
        <vt:lpwstr/>
      </vt:variant>
      <vt:variant>
        <vt:i4>5373981</vt:i4>
      </vt:variant>
      <vt:variant>
        <vt:i4>153</vt:i4>
      </vt:variant>
      <vt:variant>
        <vt:i4>0</vt:i4>
      </vt:variant>
      <vt:variant>
        <vt:i4>5</vt:i4>
      </vt:variant>
      <vt:variant>
        <vt:lpwstr>http://www.usgbc.org/</vt:lpwstr>
      </vt:variant>
      <vt:variant>
        <vt:lpwstr/>
      </vt:variant>
      <vt:variant>
        <vt:i4>6946870</vt:i4>
      </vt:variant>
      <vt:variant>
        <vt:i4>150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http://www.lawschool.westlaw.com/shared/westlawredirect.asp?task=find&amp;appflag=67.12&amp;WestlawPath=http://www.westlaw.comfind/default.wl?rs=CLWS3.0&amp;vr=2.0&amp;cite=451+So.2d+298</vt:lpwstr>
      </vt:variant>
      <vt:variant>
        <vt:lpwstr/>
      </vt:variant>
      <vt:variant>
        <vt:i4>8126509</vt:i4>
      </vt:variant>
      <vt:variant>
        <vt:i4>147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http://www.lawschool.westlaw.com/shared/westlawredirect.asp?task=find&amp;appflag=67.12&amp;WestlawPath=http://www.westlaw.comfind/default.wl?rs=CLWS3.0&amp;vr=2.0&amp;cite=762+S.W.2d+388</vt:lpwstr>
      </vt:variant>
      <vt:variant>
        <vt:lpwstr/>
      </vt:variant>
      <vt:variant>
        <vt:i4>7405603</vt:i4>
      </vt:variant>
      <vt:variant>
        <vt:i4>144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http://www.lawschool.westlaw.com/shared/westlawredirect.asp?task=find&amp;appflag=67.12&amp;WestlawPath=http://www.westlaw.comfind/default.wl?rs=CLWS3.0&amp;vr=2.0&amp;cite=732+S.W.2d+859</vt:lpwstr>
      </vt:variant>
      <vt:variant>
        <vt:lpwstr/>
      </vt:variant>
      <vt:variant>
        <vt:i4>5832712</vt:i4>
      </vt:variant>
      <vt:variant>
        <vt:i4>141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http://www.lawschool.westlaw.com/shared/westlawredirect.asp?task=find&amp;appflag=67.12&amp;WestlawPath=http://www.westlaw.comfind/default.wl?rs=CLWS3.0&amp;vr=2.0&amp;cite=157+Cal.App.3d+1154</vt:lpwstr>
      </vt:variant>
      <vt:variant>
        <vt:lpwstr/>
      </vt:variant>
      <vt:variant>
        <vt:i4>1310727</vt:i4>
      </vt:variant>
      <vt:variant>
        <vt:i4>138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http://www.lawschool.westlaw.com/shared/westlawredirect.asp?task=find&amp;appflag=67.12&amp;WestlawPath=http://www.westlaw.comfind/default.wl?rs=CLWS3.0&amp;vr=2.0&amp;cite=978+F.2d+669</vt:lpwstr>
      </vt:variant>
      <vt:variant>
        <vt:lpwstr/>
      </vt:variant>
      <vt:variant>
        <vt:i4>851982</vt:i4>
      </vt:variant>
      <vt:variant>
        <vt:i4>135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http://www.lawschool.westlaw.com/shared/westlawredirect.asp?task=find&amp;appflag=67.12&amp;WestlawPath=http://www.westlaw.comfind/default.wl?rs=CLWS3.0&amp;vr=2.0&amp;cite=696+P.2d+185</vt:lpwstr>
      </vt:variant>
      <vt:variant>
        <vt:lpwstr/>
      </vt:variant>
      <vt:variant>
        <vt:i4>6029388</vt:i4>
      </vt:variant>
      <vt:variant>
        <vt:i4>132</vt:i4>
      </vt:variant>
      <vt:variant>
        <vt:i4>0</vt:i4>
      </vt:variant>
      <vt:variant>
        <vt:i4>5</vt:i4>
      </vt:variant>
      <vt:variant>
        <vt:lpwstr>http://www.lawschool.westlaw.com/forums/Forums.asp?PostingID=1418743&amp;ForumID=71269&amp;CourseID=17731&amp;intCategory=99&amp;berring=n&amp;site=TS&amp;Task=Read&amp;forumtype=CP</vt:lpwstr>
      </vt:variant>
      <vt:variant>
        <vt:lpwstr/>
      </vt:variant>
      <vt:variant>
        <vt:i4>6291569</vt:i4>
      </vt:variant>
      <vt:variant>
        <vt:i4>129</vt:i4>
      </vt:variant>
      <vt:variant>
        <vt:i4>0</vt:i4>
      </vt:variant>
      <vt:variant>
        <vt:i4>5</vt:i4>
      </vt:variant>
      <vt:variant>
        <vt:lpwstr>http://www.lawschool.westlaw.com/forums/Forums.asp?PostingID=962257&amp;ForumID=71268&amp;CourseID=17731&amp;intCategory=1&amp;berring=n&amp;site=TS&amp;Task=Read&amp;forumtype=CP</vt:lpwstr>
      </vt:variant>
      <vt:variant>
        <vt:lpwstr/>
      </vt:variant>
      <vt:variant>
        <vt:i4>2818096</vt:i4>
      </vt:variant>
      <vt:variant>
        <vt:i4>126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http://www.lawschool.westlaw.com/shared/westlawredirect.asp?task=find&amp;appflag=67.12&amp;WestlawPath=http://www.westlaw.comfind/default.wl?rs=CLWS3.0&amp;vr=2.0&amp;cite=271+F.3d+1309</vt:lpwstr>
      </vt:variant>
      <vt:variant>
        <vt:lpwstr/>
      </vt:variant>
      <vt:variant>
        <vt:i4>7667833</vt:i4>
      </vt:variant>
      <vt:variant>
        <vt:i4>123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http://www.lawschool.westlaw.com/shared/westlawredirect.asp?task=find&amp;appflag=67.12&amp;WestlawPath=http://www.westlaw.comfind/default.wl?rs=CLWS3.0&amp;vr=2.0&amp;cite=67+F.Supp.2d+1375</vt:lpwstr>
      </vt:variant>
      <vt:variant>
        <vt:lpwstr/>
      </vt:variant>
      <vt:variant>
        <vt:i4>2</vt:i4>
      </vt:variant>
      <vt:variant>
        <vt:i4>120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http://www.lawschool.westlaw.com/shared/westlawredirect.asp?task=find&amp;appflag=67.12&amp;WestlawPath=http://www.westlaw.comfind/default.wl?rs=CLWS3.0&amp;vr=2.0&amp;cite=333+P.2d+757</vt:lpwstr>
      </vt:variant>
      <vt:variant>
        <vt:lpwstr/>
      </vt:variant>
      <vt:variant>
        <vt:i4>7405612</vt:i4>
      </vt:variant>
      <vt:variant>
        <vt:i4>117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http://www.lawschool.westlaw.com/shared/westlawredirect.asp?task=find&amp;appflag=67.12&amp;WestlawPath=http://www.westlaw.comfind/default.wl?rs=CLWS3.0&amp;vr=2.0&amp;cite=118+S.W.3d+581</vt:lpwstr>
      </vt:variant>
      <vt:variant>
        <vt:lpwstr/>
      </vt:variant>
      <vt:variant>
        <vt:i4>2556031</vt:i4>
      </vt:variant>
      <vt:variant>
        <vt:i4>114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http://www.lawschool.westlaw.com/shared/westlawredirect.asp?task=find&amp;appflag=67.12&amp;WestlawPath=http://www.westlaw.comfind/default.wl?rs=CLWS3.0&amp;vr=2.0&amp;cite=13+S.W.3d+570</vt:lpwstr>
      </vt:variant>
      <vt:variant>
        <vt:lpwstr/>
      </vt:variant>
      <vt:variant>
        <vt:i4>3801204</vt:i4>
      </vt:variant>
      <vt:variant>
        <vt:i4>111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http://www.lawschool.westlaw.com/shared/westlawredirect.asp?task=find&amp;appflag=67.12&amp;WestlawPath=http://www.westlaw.comfind/default.wl?rs=CLWS3.0&amp;vr=2.0&amp;cite=AR+ST+s+18-44-132</vt:lpwstr>
      </vt:variant>
      <vt:variant>
        <vt:lpwstr/>
      </vt:variant>
      <vt:variant>
        <vt:i4>3735668</vt:i4>
      </vt:variant>
      <vt:variant>
        <vt:i4>108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http://www.lawschool.westlaw.com/shared/westlawredirect.asp?task=find&amp;appflag=67.12&amp;WestlawPath=http://www.westlaw.comfind/default.wl?rs=CLWS3.0&amp;vr=2.0&amp;cite=AR+ST+s+18-44-131</vt:lpwstr>
      </vt:variant>
      <vt:variant>
        <vt:lpwstr/>
      </vt:variant>
      <vt:variant>
        <vt:i4>3932277</vt:i4>
      </vt:variant>
      <vt:variant>
        <vt:i4>105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http://www.lawschool.westlaw.com/shared/westlawredirect.asp?task=find&amp;appflag=67.12&amp;WestlawPath=http://www.westlaw.comfind/default.wl?rs=CLWS3.0&amp;vr=2.0&amp;cite=AR+ST+s+18-44-124</vt:lpwstr>
      </vt:variant>
      <vt:variant>
        <vt:lpwstr/>
      </vt:variant>
      <vt:variant>
        <vt:i4>3801205</vt:i4>
      </vt:variant>
      <vt:variant>
        <vt:i4>102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http://www.lawschool.westlaw.com/shared/westlawredirect.asp?task=find&amp;appflag=67.12&amp;WestlawPath=http://www.westlaw.comfind/default.wl?rs=CLWS3.0&amp;vr=2.0&amp;cite=AR+ST+s+18-44-122</vt:lpwstr>
      </vt:variant>
      <vt:variant>
        <vt:lpwstr/>
      </vt:variant>
      <vt:variant>
        <vt:i4>3211382</vt:i4>
      </vt:variant>
      <vt:variant>
        <vt:i4>99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http://www.lawschool.westlaw.com/shared/westlawredirect.asp?task=find&amp;appflag=67.12&amp;WestlawPath=http://www.westlaw.comfind/default.wl?rs=CLWS3.0&amp;vr=2.0&amp;cite=AR+ST+s+18-44-119</vt:lpwstr>
      </vt:variant>
      <vt:variant>
        <vt:lpwstr/>
      </vt:variant>
      <vt:variant>
        <vt:i4>4128886</vt:i4>
      </vt:variant>
      <vt:variant>
        <vt:i4>96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http://www.lawschool.westlaw.com/shared/westlawredirect.asp?task=find&amp;appflag=67.12&amp;WestlawPath=http://www.westlaw.comfind/default.wl?rs=CLWS3.0&amp;vr=2.0&amp;cite=AR+ST+s+18-44-117</vt:lpwstr>
      </vt:variant>
      <vt:variant>
        <vt:lpwstr/>
      </vt:variant>
      <vt:variant>
        <vt:i4>3997814</vt:i4>
      </vt:variant>
      <vt:variant>
        <vt:i4>93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http://www.lawschool.westlaw.com/shared/westlawredirect.asp?task=find&amp;appflag=67.12&amp;WestlawPath=http://www.westlaw.comfind/default.wl?rs=CLWS3.0&amp;vr=2.0&amp;cite=AR+ST+s+18-44-115</vt:lpwstr>
      </vt:variant>
      <vt:variant>
        <vt:lpwstr/>
      </vt:variant>
      <vt:variant>
        <vt:i4>3932278</vt:i4>
      </vt:variant>
      <vt:variant>
        <vt:i4>90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http://www.lawschool.westlaw.com/shared/westlawredirect.asp?task=find&amp;appflag=67.12&amp;WestlawPath=http://www.westlaw.comfind/default.wl?rs=CLWS3.0&amp;vr=2.0&amp;cite=AR+ST+s+18-44-114</vt:lpwstr>
      </vt:variant>
      <vt:variant>
        <vt:lpwstr/>
      </vt:variant>
      <vt:variant>
        <vt:i4>3670134</vt:i4>
      </vt:variant>
      <vt:variant>
        <vt:i4>87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http://www.lawschool.westlaw.com/shared/westlawredirect.asp?task=find&amp;appflag=67.12&amp;WestlawPath=http://www.westlaw.comfind/default.wl?rs=CLWS3.0&amp;vr=2.0&amp;cite=AR+ST+s+18-44-110</vt:lpwstr>
      </vt:variant>
      <vt:variant>
        <vt:lpwstr/>
      </vt:variant>
      <vt:variant>
        <vt:i4>3145847</vt:i4>
      </vt:variant>
      <vt:variant>
        <vt:i4>84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http://www.lawschool.westlaw.com/shared/westlawredirect.asp?task=find&amp;appflag=67.12&amp;WestlawPath=http://www.westlaw.comfind/default.wl?rs=CLWS3.0&amp;vr=2.0&amp;cite=AR+ST+s+18-44-108</vt:lpwstr>
      </vt:variant>
      <vt:variant>
        <vt:lpwstr/>
      </vt:variant>
      <vt:variant>
        <vt:i4>4128887</vt:i4>
      </vt:variant>
      <vt:variant>
        <vt:i4>81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http://www.lawschool.westlaw.com/shared/westlawredirect.asp?task=find&amp;appflag=67.12&amp;WestlawPath=http://www.westlaw.comfind/default.wl?rs=CLWS3.0&amp;vr=2.0&amp;cite=AR+ST+s+18-44-107</vt:lpwstr>
      </vt:variant>
      <vt:variant>
        <vt:lpwstr/>
      </vt:variant>
      <vt:variant>
        <vt:i4>3801207</vt:i4>
      </vt:variant>
      <vt:variant>
        <vt:i4>78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http://www.lawschool.westlaw.com/shared/westlawredirect.asp?task=find&amp;appflag=67.12&amp;WestlawPath=http://www.westlaw.comfind/default.wl?rs=CLWS3.0&amp;vr=2.0&amp;cite=AR+ST+s+18-44-102</vt:lpwstr>
      </vt:variant>
      <vt:variant>
        <vt:lpwstr/>
      </vt:variant>
      <vt:variant>
        <vt:i4>3735671</vt:i4>
      </vt:variant>
      <vt:variant>
        <vt:i4>75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http://www.lawschool.westlaw.com/shared/westlawredirect.asp?task=find&amp;appflag=67.12&amp;WestlawPath=http://www.westlaw.comfind/default.wl?rs=CLWS3.0&amp;vr=2.0&amp;cite=AR+ST+s+18-44-101</vt:lpwstr>
      </vt:variant>
      <vt:variant>
        <vt:lpwstr/>
      </vt:variant>
      <vt:variant>
        <vt:i4>3276854</vt:i4>
      </vt:variant>
      <vt:variant>
        <vt:i4>72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http://www.lawschool.westlaw.com/shared/westlawredirect.asp?task=find&amp;appflag=67.12&amp;WestlawPath=http://www.westlaw.comfind/default.wl?rs=CLWS3.0&amp;vr=2.0&amp;cite=99+P.3d+66</vt:lpwstr>
      </vt:variant>
      <vt:variant>
        <vt:lpwstr/>
      </vt:variant>
      <vt:variant>
        <vt:i4>6357030</vt:i4>
      </vt:variant>
      <vt:variant>
        <vt:i4>69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http://www.lawschool.westlaw.com/shared/westlawredirect.asp?task=find&amp;appflag=67.12&amp;WestlawPath=http://www.westlaw.comfind/default.wl?rs=CLWS3.0&amp;vr=2.0&amp;cite=463+S.E.2d+85</vt:lpwstr>
      </vt:variant>
      <vt:variant>
        <vt:lpwstr/>
      </vt:variant>
      <vt:variant>
        <vt:i4>2818173</vt:i4>
      </vt:variant>
      <vt:variant>
        <vt:i4>66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http://www.lawschool.westlaw.com/shared/westlawredirect.asp?task=find&amp;appflag=67.12&amp;WestlawPath=http://www.westlaw.comfind/default.wl?rs=CLWS3.0&amp;vr=2.0&amp;cite=45+S.W.3d+834</vt:lpwstr>
      </vt:variant>
      <vt:variant>
        <vt:lpwstr/>
      </vt:variant>
      <vt:variant>
        <vt:i4>7798821</vt:i4>
      </vt:variant>
      <vt:variant>
        <vt:i4>63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http://www.lawschool.westlaw.com/shared/westlawredirect.asp?task=find&amp;appflag=67.12&amp;WestlawPath=http://www.westlaw.comfind/default.wl?rs=CLWS3.0&amp;vr=2.0&amp;cite=644+S.W.2d+940</vt:lpwstr>
      </vt:variant>
      <vt:variant>
        <vt:lpwstr/>
      </vt:variant>
      <vt:variant>
        <vt:i4>8257573</vt:i4>
      </vt:variant>
      <vt:variant>
        <vt:i4>60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http://www.lawschool.westlaw.com/shared/westlawredirect.asp?task=find&amp;appflag=67.12&amp;WestlawPath=http://www.westlaw.comfind/default.wl?rs=CLWS3.0&amp;vr=2.0&amp;cite=449+S.W.2d+922</vt:lpwstr>
      </vt:variant>
      <vt:variant>
        <vt:lpwstr/>
      </vt:variant>
      <vt:variant>
        <vt:i4>6684797</vt:i4>
      </vt:variant>
      <vt:variant>
        <vt:i4>57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http://www.lawschool.westlaw.com/shared/westlawredirect.asp?task=find&amp;appflag=67.12&amp;WestlawPath=http://www.westlaw.comfind/default.wl?rs=CLWS3.0&amp;vr=2.0&amp;cite=197+Ct.Cl.+164</vt:lpwstr>
      </vt:variant>
      <vt:variant>
        <vt:lpwstr/>
      </vt:variant>
      <vt:variant>
        <vt:i4>6619254</vt:i4>
      </vt:variant>
      <vt:variant>
        <vt:i4>54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http://www.lawschool.westlaw.com/shared/westlawredirect.asp?task=find&amp;appflag=67.12&amp;WestlawPath=http://www.westlaw.comfind/default.wl?rs=CLWS3.0&amp;vr=2.0&amp;cite=24+Cl.Ct.+372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http://www.lawschool.westlaw.com/shared/westlawredirect.asp?task=find&amp;appflag=67.12&amp;WestlawPath=http://www.westlaw.comfind/default.wl?rs=CLWS3.0&amp;vr=2.0&amp;cite=226+N.E.2d+270</vt:lpwstr>
      </vt:variant>
      <vt:variant>
        <vt:lpwstr/>
      </vt:variant>
      <vt:variant>
        <vt:i4>5636166</vt:i4>
      </vt:variant>
      <vt:variant>
        <vt:i4>48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http://www.lawschool.westlaw.com/shared/westlawredirect.asp?task=find&amp;appflag=67.12&amp;WestlawPath=http://www.westlaw.comfind/default.wl?rs=CLWS3.0&amp;vr=2.0&amp;cite=231+Ct.Cl.+1013</vt:lpwstr>
      </vt:variant>
      <vt:variant>
        <vt:lpwstr/>
      </vt:variant>
      <vt:variant>
        <vt:i4>7340153</vt:i4>
      </vt:variant>
      <vt:variant>
        <vt:i4>45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http://www.lawschool.westlaw.com/shared/westlawredirect.asp?task=find&amp;appflag=67.12&amp;WestlawPath=http://www.westlaw.comfind/default.wl?rs=CLWS3.0&amp;vr=2.0&amp;cite=253+U.S.+1</vt:lpwstr>
      </vt:variant>
      <vt:variant>
        <vt:lpwstr/>
      </vt:variant>
      <vt:variant>
        <vt:i4>6815803</vt:i4>
      </vt:variant>
      <vt:variant>
        <vt:i4>42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http://www.lawschool.westlaw.com/shared/westlawredirect.asp?task=find&amp;appflag=67.12&amp;WestlawPath=http://www.westlaw.comfind/default.wl?rs=CLWS3.0&amp;vr=2.0&amp;cite=234+So.2d+922</vt:lpwstr>
      </vt:variant>
      <vt:variant>
        <vt:lpwstr/>
      </vt:variant>
      <vt:variant>
        <vt:i4>7733292</vt:i4>
      </vt:variant>
      <vt:variant>
        <vt:i4>39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http://www.lawschool.westlaw.com/shared/westlawredirect.asp?task=find&amp;appflag=67.12&amp;WestlawPath=http://www.westlaw.comfind/default.wl?rs=CLWS3.0&amp;vr=2.0&amp;cite=573+S.W.2d+316</vt:lpwstr>
      </vt:variant>
      <vt:variant>
        <vt:lpwstr/>
      </vt:variant>
      <vt:variant>
        <vt:i4>4718665</vt:i4>
      </vt:variant>
      <vt:variant>
        <vt:i4>36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http://www.lawschool.westlaw.com/shared/westlawredirect.asp?task=find&amp;appflag=67.12&amp;WestlawPath=http://www.westlaw.comfind/default.wl?rs=CLWS3.0&amp;vr=2.0&amp;cite=248+U.S.+132</vt:lpwstr>
      </vt:variant>
      <vt:variant>
        <vt:lpwstr/>
      </vt:variant>
      <vt:variant>
        <vt:i4>7798827</vt:i4>
      </vt:variant>
      <vt:variant>
        <vt:i4>33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http://www.lawschool.westlaw.com/shared/westlawredirect.asp?task=find&amp;appflag=67.12&amp;WestlawPath=http://www.westlaw.comfind/default.wl?rs=CLWS3.0&amp;vr=2.0&amp;cite=929+S.W.2d+169</vt:lpwstr>
      </vt:variant>
      <vt:variant>
        <vt:lpwstr/>
      </vt:variant>
      <vt:variant>
        <vt:i4>7405612</vt:i4>
      </vt:variant>
      <vt:variant>
        <vt:i4>30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http://www.lawschool.westlaw.com/shared/westlawredirect.asp?task=find&amp;appflag=67.12&amp;WestlawPath=http://www.westlaw.comfind/default.wl?rs=CLWS3.0&amp;vr=2.0&amp;cite=772+S.W.2d+358</vt:lpwstr>
      </vt:variant>
      <vt:variant>
        <vt:lpwstr/>
      </vt:variant>
      <vt:variant>
        <vt:i4>7929894</vt:i4>
      </vt:variant>
      <vt:variant>
        <vt:i4>27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http://www.lawschool.westlaw.com/shared/westlawredirect.asp?task=find&amp;appflag=67.12&amp;WestlawPath=http://www.westlaw.comfind/default.wl?rs=CLWS3.0&amp;vr=2.0&amp;cite=389+S.W.2d+621</vt:lpwstr>
      </vt:variant>
      <vt:variant>
        <vt:lpwstr/>
      </vt:variant>
      <vt:variant>
        <vt:i4>6750250</vt:i4>
      </vt:variant>
      <vt:variant>
        <vt:i4>24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http://www.lawschool.westlaw.com/shared/westlawredirect.asp?task=find&amp;appflag=67.12&amp;WestlawPath=http://www.westlaw.comfind/default.wl?rs=CLWS3.0&amp;vr=2.0&amp;cite=103+N.W.2d+296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http://www.lawschool.westlaw.com/forums/Forums.asp?PostingID=1418743&amp;ForumID=71269&amp;CourseID=17731&amp;intCategory=99&amp;berring=n&amp;site=TS&amp;Task=Read&amp;forumtype=CP</vt:lpwstr>
      </vt:variant>
      <vt:variant>
        <vt:lpwstr/>
      </vt:variant>
      <vt:variant>
        <vt:i4>5636170</vt:i4>
      </vt:variant>
      <vt:variant>
        <vt:i4>18</vt:i4>
      </vt:variant>
      <vt:variant>
        <vt:i4>0</vt:i4>
      </vt:variant>
      <vt:variant>
        <vt:i4>5</vt:i4>
      </vt:variant>
      <vt:variant>
        <vt:lpwstr>http://www.lawschool.westlaw.com/forums/Forums.asp?PostingID=1418728&amp;ForumID=71268&amp;CourseID=17731&amp;intCategory=99&amp;berring=n&amp;site=TS&amp;Task=Read&amp;forumtype=CP</vt:lpwstr>
      </vt:variant>
      <vt:variant>
        <vt:lpwstr/>
      </vt:variant>
      <vt:variant>
        <vt:i4>1835020</vt:i4>
      </vt:variant>
      <vt:variant>
        <vt:i4>15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http://www.lawschool.westlaw.com/shared/westlawredirect.asp?task=find&amp;appflag=67.12&amp;WestlawPath=http://www.westlaw.comfind/default.wl?rs=CLWS3.0&amp;vr=2.0&amp;cite=631+F.2d+989</vt:lpwstr>
      </vt:variant>
      <vt:variant>
        <vt:lpwstr/>
      </vt:variant>
      <vt:variant>
        <vt:i4>7274538</vt:i4>
      </vt:variant>
      <vt:variant>
        <vt:i4>12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http://www.lawschool.westlaw.com/shared/westlawredirect.asp?task=find&amp;appflag=67.12&amp;WestlawPath=http://www.westlaw.comfind/default.wl?rs=CLWS3.0&amp;vr=2.0&amp;cite=263+N.W.2d+420</vt:lpwstr>
      </vt:variant>
      <vt:variant>
        <vt:lpwstr/>
      </vt:variant>
      <vt:variant>
        <vt:i4>7340064</vt:i4>
      </vt:variant>
      <vt:variant>
        <vt:i4>9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http://www.lawschool.westlaw.com/shared/westlawredirect.asp?task=find&amp;appflag=67.12&amp;WestlawPath=http://www.westlaw.comfind/default.wl?rs=CLWS3.0&amp;vr=2.0&amp;cite=101+S.W.3d+805</vt:lpwstr>
      </vt:variant>
      <vt:variant>
        <vt:lpwstr/>
      </vt:variant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http://www.lawschool.westlaw.com/forums/Forums.asp?PostingID=1418798&amp;ForumID=71268&amp;CourseID=17731&amp;intCategory=99&amp;berring=n&amp;site=TS&amp;Task=Read&amp;forumtype=CP</vt:lpwstr>
      </vt:variant>
      <vt:variant>
        <vt:lpwstr/>
      </vt:variant>
      <vt:variant>
        <vt:i4>3080291</vt:i4>
      </vt:variant>
      <vt:variant>
        <vt:i4>3</vt:i4>
      </vt:variant>
      <vt:variant>
        <vt:i4>0</vt:i4>
      </vt:variant>
      <vt:variant>
        <vt:i4>5</vt:i4>
      </vt:variant>
      <vt:variant>
        <vt:lpwstr>http://www.uark.edu/ua/csd</vt:lpwstr>
      </vt:variant>
      <vt:variant>
        <vt:lpwstr/>
      </vt:variant>
      <vt:variant>
        <vt:i4>5308537</vt:i4>
      </vt:variant>
      <vt:variant>
        <vt:i4>0</vt:i4>
      </vt:variant>
      <vt:variant>
        <vt:i4>0</vt:i4>
      </vt:variant>
      <vt:variant>
        <vt:i4>5</vt:i4>
      </vt:variant>
      <vt:variant>
        <vt:lpwstr>mailto:ccirco@uark.edu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Kathy</dc:creator>
  <cp:lastModifiedBy>Bailey Lovett</cp:lastModifiedBy>
  <cp:revision>2</cp:revision>
  <cp:lastPrinted>2015-08-06T12:52:00Z</cp:lastPrinted>
  <dcterms:created xsi:type="dcterms:W3CDTF">2024-06-10T17:53:00Z</dcterms:created>
  <dcterms:modified xsi:type="dcterms:W3CDTF">2024-06-10T17:53:00Z</dcterms:modified>
</cp:coreProperties>
</file>