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B6E3A" w14:textId="3BABBB10" w:rsidR="003D1A16" w:rsidRDefault="000C4157" w:rsidP="00703AA8">
      <w:pPr>
        <w:rPr>
          <w:b/>
        </w:rPr>
      </w:pPr>
      <w:r w:rsidRPr="000C4157">
        <w:rPr>
          <w:b/>
        </w:rPr>
        <w:t>Co</w:t>
      </w:r>
      <w:r w:rsidR="00082EC8">
        <w:rPr>
          <w:b/>
        </w:rPr>
        <w:t>nstruction Law Practice</w:t>
      </w:r>
      <w:r w:rsidR="004124B1">
        <w:rPr>
          <w:b/>
        </w:rPr>
        <w:t>—Chemical Processing Plant exercise</w:t>
      </w:r>
    </w:p>
    <w:p w14:paraId="3D5CB887" w14:textId="395E5EDC" w:rsidR="00703AA8" w:rsidRDefault="00703AA8" w:rsidP="00703AA8">
      <w:pPr>
        <w:rPr>
          <w:u w:val="single"/>
        </w:rPr>
      </w:pPr>
    </w:p>
    <w:p w14:paraId="488CDBBC" w14:textId="0ADD8817" w:rsidR="006D575C" w:rsidRDefault="00082EC8" w:rsidP="00703AA8">
      <w:r>
        <w:tab/>
      </w:r>
      <w:r w:rsidR="00D15F60">
        <w:t>DBE (an engineering-led, design-build firm)</w:t>
      </w:r>
      <w:r w:rsidR="00703AA8" w:rsidRPr="002F5338">
        <w:t>, was hired by O on a</w:t>
      </w:r>
      <w:r w:rsidR="00D15F60">
        <w:t>n EPC</w:t>
      </w:r>
      <w:r w:rsidR="00703AA8" w:rsidRPr="002F5338">
        <w:t xml:space="preserve"> basis</w:t>
      </w:r>
      <w:r w:rsidR="00ED03E7">
        <w:t xml:space="preserve"> (a design-build project delivery system in which the design-builder is an engineering firm)</w:t>
      </w:r>
      <w:r w:rsidR="00703AA8" w:rsidRPr="002F5338">
        <w:t xml:space="preserve"> for a massive project to expand O’s existing chemical plant in Arkansas.  Part of the job, as specified in detailed design </w:t>
      </w:r>
      <w:r w:rsidR="006D575C">
        <w:t>criteria</w:t>
      </w:r>
      <w:r w:rsidR="00703AA8" w:rsidRPr="002F5338">
        <w:t xml:space="preserve"> furnished by O, require</w:t>
      </w:r>
      <w:r w:rsidR="006D575C">
        <w:t>d</w:t>
      </w:r>
      <w:r w:rsidR="00D15F60">
        <w:t xml:space="preserve"> DBE</w:t>
      </w:r>
      <w:r w:rsidR="00703AA8" w:rsidRPr="002F5338">
        <w:t xml:space="preserve"> to move chemical processing equipment</w:t>
      </w:r>
      <w:r w:rsidR="006D575C" w:rsidRPr="006D575C">
        <w:t xml:space="preserve"> </w:t>
      </w:r>
      <w:r w:rsidR="006D575C" w:rsidRPr="002F5338">
        <w:t>to O’s existing plant</w:t>
      </w:r>
      <w:r w:rsidR="00703AA8" w:rsidRPr="002F5338">
        <w:t xml:space="preserve"> from </w:t>
      </w:r>
      <w:r w:rsidR="006D575C">
        <w:t>a storage location</w:t>
      </w:r>
      <w:r w:rsidR="00703AA8" w:rsidRPr="002F5338">
        <w:t xml:space="preserve"> in the Mohave Desert where it has been for several years, and then to install that equipment as </w:t>
      </w:r>
      <w:r w:rsidR="000C4157">
        <w:t>part o</w:t>
      </w:r>
      <w:r w:rsidR="006D575C">
        <w:t>f the</w:t>
      </w:r>
      <w:r w:rsidR="00703AA8" w:rsidRPr="002F5338">
        <w:t xml:space="preserve"> expansion </w:t>
      </w:r>
      <w:r w:rsidR="006D575C">
        <w:t>project</w:t>
      </w:r>
      <w:r w:rsidR="00703AA8" w:rsidRPr="002F5338">
        <w:t xml:space="preserve">.  </w:t>
      </w:r>
      <w:r w:rsidR="00EE18AB">
        <w:t xml:space="preserve">(O purchased the equipment from a third party for this purpose.)  </w:t>
      </w:r>
      <w:r w:rsidR="00D15F60">
        <w:t>The contract required DBE</w:t>
      </w:r>
      <w:r w:rsidR="00703AA8" w:rsidRPr="002F5338">
        <w:t xml:space="preserve"> to submit its plans for disassembly, cleaning, and transportation to O for review before commencement of the work. </w:t>
      </w:r>
    </w:p>
    <w:p w14:paraId="5ED68759" w14:textId="77777777" w:rsidR="006D575C" w:rsidRDefault="006D575C" w:rsidP="00703AA8"/>
    <w:p w14:paraId="6713492E" w14:textId="77777777" w:rsidR="006D575C" w:rsidRDefault="00703AA8" w:rsidP="006D575C">
      <w:pPr>
        <w:ind w:firstLine="720"/>
      </w:pPr>
      <w:r w:rsidRPr="002F5338">
        <w:t>Everything seemed to be going well up to the point of mechanical completion, but then, during performance testing</w:t>
      </w:r>
      <w:r w:rsidR="006D575C">
        <w:t>,</w:t>
      </w:r>
      <w:r w:rsidRPr="002F5338">
        <w:t xml:space="preserve"> the relocated plant equipment encountered serious</w:t>
      </w:r>
      <w:r w:rsidR="006D575C">
        <w:t xml:space="preserve"> operational problems.  An</w:t>
      </w:r>
      <w:r w:rsidRPr="002F5338">
        <w:t xml:space="preserve"> investigation revealed the need to disassemble much of the plant </w:t>
      </w:r>
      <w:r w:rsidR="0081394F">
        <w:t>to remove</w:t>
      </w:r>
      <w:r w:rsidRPr="002F5338">
        <w:t xml:space="preserve"> sludge from the m</w:t>
      </w:r>
      <w:r w:rsidR="00D15F60">
        <w:t>ain tanks that DBE</w:t>
      </w:r>
      <w:r w:rsidRPr="002F5338">
        <w:t xml:space="preserve"> had relocated.  </w:t>
      </w:r>
      <w:r w:rsidR="003D1A16">
        <w:t>At that point</w:t>
      </w:r>
      <w:r w:rsidR="00D15F60">
        <w:t>, O’s project executive told DBE</w:t>
      </w:r>
      <w:r w:rsidRPr="002F5338">
        <w:t>’s project manager that O intended to enforce the liquidated damage provision of the contract if the corrective work resulted in a delay in commercial commissioning of the plant beyond the date set in the contract</w:t>
      </w:r>
      <w:r w:rsidR="00D15F60">
        <w:t xml:space="preserve"> for completion.  As a result, DBE</w:t>
      </w:r>
      <w:r w:rsidRPr="002F5338">
        <w:t xml:space="preserve"> went from a single 8-hour shift to 3 shifts around the clock.  </w:t>
      </w:r>
      <w:r w:rsidR="006D575C" w:rsidRPr="002F5338">
        <w:t xml:space="preserve">The corrective work was completed on time, but </w:t>
      </w:r>
      <w:r w:rsidR="00D15F60">
        <w:t>at great additional expense to DBE</w:t>
      </w:r>
      <w:r w:rsidR="006D575C" w:rsidRPr="002F5338">
        <w:t>.</w:t>
      </w:r>
    </w:p>
    <w:p w14:paraId="69EB6078" w14:textId="77777777" w:rsidR="006D575C" w:rsidRDefault="006D575C" w:rsidP="006D575C">
      <w:pPr>
        <w:ind w:firstLine="720"/>
      </w:pPr>
    </w:p>
    <w:p w14:paraId="05E0D7FB" w14:textId="4DE04277" w:rsidR="006D575C" w:rsidRDefault="00D80169" w:rsidP="006D575C">
      <w:pPr>
        <w:ind w:firstLine="720"/>
      </w:pPr>
      <w:r>
        <w:t xml:space="preserve">  </w:t>
      </w:r>
      <w:r w:rsidR="0009363D">
        <w:t>S</w:t>
      </w:r>
      <w:r w:rsidR="00703AA8" w:rsidRPr="002F5338">
        <w:t>imilar projects are rare</w:t>
      </w:r>
      <w:r w:rsidR="0009363D">
        <w:t xml:space="preserve">. At meetings between representatives of DBE and O that took place during the investigation described above there were discussions about </w:t>
      </w:r>
      <w:r w:rsidR="002A4F24">
        <w:t xml:space="preserve">a </w:t>
      </w:r>
      <w:r w:rsidR="0009363D">
        <w:t xml:space="preserve">project </w:t>
      </w:r>
      <w:r w:rsidR="002A4F24">
        <w:t>f</w:t>
      </w:r>
      <w:r w:rsidR="002F1929">
        <w:t>r</w:t>
      </w:r>
      <w:r w:rsidR="002A4F24">
        <w:t xml:space="preserve">om about 5 years ago </w:t>
      </w:r>
      <w:r w:rsidR="0009363D">
        <w:t>involving a</w:t>
      </w:r>
      <w:r w:rsidR="00703AA8" w:rsidRPr="002F5338">
        <w:t xml:space="preserve"> </w:t>
      </w:r>
      <w:r w:rsidR="0009363D">
        <w:t>portion</w:t>
      </w:r>
      <w:r w:rsidR="00703AA8" w:rsidRPr="002F5338">
        <w:t xml:space="preserve"> of O’s existing plant </w:t>
      </w:r>
      <w:r w:rsidR="0009363D">
        <w:t xml:space="preserve">that </w:t>
      </w:r>
      <w:r w:rsidR="00703AA8" w:rsidRPr="002F5338">
        <w:t xml:space="preserve">was assembled by a different contractor using other equipment that had been stored at the same site for a similar period of time.  It turns out that the biggest </w:t>
      </w:r>
      <w:r>
        <w:t>complication</w:t>
      </w:r>
      <w:r w:rsidR="00703AA8" w:rsidRPr="002F5338">
        <w:t xml:space="preserve"> with the earlier project involved the need to clean baked-in residue from the bottoms of the large reactor tanks.  This i</w:t>
      </w:r>
      <w:r w:rsidR="00DE4DEB">
        <w:t>s essentially the same problem DBE</w:t>
      </w:r>
      <w:r w:rsidR="00703AA8" w:rsidRPr="002F5338">
        <w:t xml:space="preserve"> belatedly discovered through its investigations following the performance test fiasco.  </w:t>
      </w:r>
      <w:r>
        <w:t xml:space="preserve">In the earlier project, unlike in the present one, the problem with residue was identified at a relatively early stage during the reassembly and installation process.  </w:t>
      </w:r>
      <w:r w:rsidR="00703AA8" w:rsidRPr="002F5338">
        <w:t xml:space="preserve">No one on O’s current project team was involved in the earlier relocation project, although the company’s CFO and its </w:t>
      </w:r>
      <w:r w:rsidR="00B80534">
        <w:t>CEO</w:t>
      </w:r>
      <w:r w:rsidR="00703AA8" w:rsidRPr="002F5338">
        <w:t xml:space="preserve"> were both in their current positions when the other project was undertaken.  </w:t>
      </w:r>
    </w:p>
    <w:p w14:paraId="1DCA5961" w14:textId="77777777" w:rsidR="006D575C" w:rsidRDefault="006D575C" w:rsidP="006D575C">
      <w:pPr>
        <w:ind w:firstLine="720"/>
      </w:pPr>
    </w:p>
    <w:p w14:paraId="76D3A39E" w14:textId="6EE322BA" w:rsidR="00ED03E7" w:rsidRDefault="00703AA8" w:rsidP="00ED03E7">
      <w:pPr>
        <w:ind w:firstLine="720"/>
      </w:pPr>
      <w:r w:rsidRPr="002F5338">
        <w:t xml:space="preserve">Assume that </w:t>
      </w:r>
      <w:r w:rsidR="00727B45">
        <w:t xml:space="preserve">(1) </w:t>
      </w:r>
      <w:r w:rsidR="00727B45" w:rsidRPr="002F5338">
        <w:t xml:space="preserve">the </w:t>
      </w:r>
      <w:r w:rsidR="002A4F24">
        <w:t>EPC contract</w:t>
      </w:r>
      <w:r w:rsidR="00727B45" w:rsidRPr="002F5338">
        <w:t xml:space="preserve"> </w:t>
      </w:r>
      <w:r w:rsidR="00727B45">
        <w:t xml:space="preserve">required DBE to provide all engineering, procurement (equipment specification and ordering), and construction </w:t>
      </w:r>
      <w:r w:rsidR="00CC0FA4">
        <w:t xml:space="preserve">and installation </w:t>
      </w:r>
      <w:r w:rsidR="00727B45">
        <w:t>services for the project, (2</w:t>
      </w:r>
      <w:r w:rsidR="00DE4DEB">
        <w:t xml:space="preserve">) </w:t>
      </w:r>
      <w:r w:rsidR="00727B45" w:rsidRPr="002F5338">
        <w:t xml:space="preserve">the agreement </w:t>
      </w:r>
      <w:r w:rsidR="00DE4DEB">
        <w:t>required DBE to submit</w:t>
      </w:r>
      <w:r w:rsidRPr="002F5338">
        <w:t xml:space="preserve"> </w:t>
      </w:r>
      <w:r w:rsidR="009D345B">
        <w:t>a</w:t>
      </w:r>
      <w:r w:rsidRPr="002F5338">
        <w:t xml:space="preserve"> GMP</w:t>
      </w:r>
      <w:r w:rsidR="00727B45">
        <w:t xml:space="preserve"> (guaranteed maximum price)</w:t>
      </w:r>
      <w:r w:rsidRPr="002F5338">
        <w:t xml:space="preserve"> </w:t>
      </w:r>
      <w:r w:rsidR="00DE4DEB">
        <w:t>proposal</w:t>
      </w:r>
      <w:r w:rsidR="006D575C">
        <w:t xml:space="preserve"> before</w:t>
      </w:r>
      <w:r w:rsidR="009D345B">
        <w:t xml:space="preserve"> any of the equipment was moved from the storage location</w:t>
      </w:r>
      <w:r w:rsidR="00727B45">
        <w:t>, (3</w:t>
      </w:r>
      <w:r w:rsidR="00DE4DEB">
        <w:t>) DBE submitted, and O accepted</w:t>
      </w:r>
      <w:r w:rsidR="003D1A16">
        <w:t>,</w:t>
      </w:r>
      <w:r w:rsidR="00DE4DEB">
        <w:t xml:space="preserve"> that GMP proposal, and </w:t>
      </w:r>
      <w:r w:rsidR="00727B45">
        <w:t>(4</w:t>
      </w:r>
      <w:r w:rsidR="003D1A16">
        <w:t xml:space="preserve">) </w:t>
      </w:r>
      <w:r w:rsidR="00DE4DEB">
        <w:t>the agreement provided for liquidated damages at the rate of $</w:t>
      </w:r>
      <w:r w:rsidR="006B3DEE">
        <w:t>5</w:t>
      </w:r>
      <w:r w:rsidR="00DE4DEB">
        <w:t>,000 per day of delay beyond the commercial commissioning date established in the contract</w:t>
      </w:r>
      <w:r w:rsidR="003D1A16">
        <w:t>.</w:t>
      </w:r>
      <w:r w:rsidR="004124B1">
        <w:t xml:space="preserve"> The other relevant contract terms are as set forth in </w:t>
      </w:r>
      <w:proofErr w:type="spellStart"/>
      <w:r w:rsidR="004124B1">
        <w:t>ConsensusDocs</w:t>
      </w:r>
      <w:proofErr w:type="spellEnd"/>
      <w:r w:rsidR="004124B1">
        <w:t xml:space="preserve"> 410 (posted to </w:t>
      </w:r>
      <w:r w:rsidR="0009363D">
        <w:t xml:space="preserve">the </w:t>
      </w:r>
      <w:r w:rsidR="008105DC">
        <w:t>“General resources and sample documents”</w:t>
      </w:r>
      <w:r w:rsidR="0009363D">
        <w:t xml:space="preserve"> folder on Blackboard</w:t>
      </w:r>
      <w:r w:rsidR="004124B1">
        <w:t>).</w:t>
      </w:r>
    </w:p>
    <w:p w14:paraId="499AC0AD" w14:textId="50DE771A" w:rsidR="003036E8" w:rsidRDefault="003036E8" w:rsidP="00ED03E7">
      <w:pPr>
        <w:ind w:firstLine="720"/>
      </w:pPr>
    </w:p>
    <w:p w14:paraId="018BFA83" w14:textId="679DCFD7" w:rsidR="003036E8" w:rsidRDefault="007B62DB" w:rsidP="00ED03E7">
      <w:pPr>
        <w:ind w:firstLine="720"/>
      </w:pPr>
      <w:r>
        <w:lastRenderedPageBreak/>
        <w:t xml:space="preserve">Part 1 assignment: </w:t>
      </w:r>
      <w:r w:rsidR="0029635E">
        <w:t xml:space="preserve">from the perspective of either DBE’s counsel or Owner’s counsel, </w:t>
      </w:r>
      <w:r w:rsidR="00115D4D">
        <w:t>address the following:</w:t>
      </w:r>
    </w:p>
    <w:p w14:paraId="3038EC3F" w14:textId="77777777" w:rsidR="00E1309A" w:rsidRDefault="00E1309A" w:rsidP="006D575C">
      <w:pPr>
        <w:ind w:firstLine="720"/>
      </w:pPr>
    </w:p>
    <w:p w14:paraId="12CBEC81" w14:textId="41167BF8" w:rsidR="00E1309A" w:rsidRDefault="00ED03E7" w:rsidP="003036E8">
      <w:pPr>
        <w:pStyle w:val="ListParagraph"/>
        <w:numPr>
          <w:ilvl w:val="0"/>
          <w:numId w:val="1"/>
        </w:numPr>
      </w:pPr>
      <w:r>
        <w:t xml:space="preserve">Identify and assess DBE’s potential claims </w:t>
      </w:r>
      <w:r w:rsidR="003036E8">
        <w:t xml:space="preserve">for additional compensation </w:t>
      </w:r>
      <w:r>
        <w:t xml:space="preserve">and </w:t>
      </w:r>
      <w:r w:rsidR="003036E8">
        <w:t>O’s potential</w:t>
      </w:r>
      <w:r>
        <w:t xml:space="preserve"> defenses.</w:t>
      </w:r>
    </w:p>
    <w:p w14:paraId="120DD6AD" w14:textId="203953AB" w:rsidR="00A201E8" w:rsidRDefault="003036E8" w:rsidP="00A201E8">
      <w:pPr>
        <w:pStyle w:val="ListParagraph"/>
        <w:numPr>
          <w:ilvl w:val="0"/>
          <w:numId w:val="1"/>
        </w:numPr>
      </w:pPr>
      <w:r>
        <w:t>What expert testimony might be relevant to resolving the dispute and why might it be relevant?</w:t>
      </w:r>
    </w:p>
    <w:p w14:paraId="524B822A" w14:textId="44675D94" w:rsidR="00A201E8" w:rsidRDefault="00A201E8" w:rsidP="00A201E8"/>
    <w:p w14:paraId="5DFF63D6" w14:textId="16F8446B" w:rsidR="00A201E8" w:rsidRPr="00A201E8" w:rsidRDefault="00A201E8" w:rsidP="00A201E8">
      <w:r>
        <w:rPr>
          <w:b/>
          <w:bCs/>
        </w:rPr>
        <w:t>DBE’s counsel:</w:t>
      </w:r>
      <w:r>
        <w:t xml:space="preserve"> </w:t>
      </w:r>
      <w:r w:rsidR="00115D4D">
        <w:t>[</w:t>
      </w:r>
      <w:r w:rsidR="0092567D">
        <w:t>list students in this group]</w:t>
      </w:r>
    </w:p>
    <w:p w14:paraId="7193D341" w14:textId="77777777" w:rsidR="00B2710D" w:rsidRDefault="00B2710D" w:rsidP="00A201E8">
      <w:pPr>
        <w:rPr>
          <w:b/>
          <w:bCs/>
        </w:rPr>
      </w:pPr>
    </w:p>
    <w:p w14:paraId="4C7DE1B0" w14:textId="351E6A29" w:rsidR="00A201E8" w:rsidRDefault="00A201E8" w:rsidP="00A201E8">
      <w:r>
        <w:rPr>
          <w:b/>
          <w:bCs/>
        </w:rPr>
        <w:t>Owner’s counsel:</w:t>
      </w:r>
      <w:r>
        <w:t xml:space="preserve"> </w:t>
      </w:r>
      <w:r w:rsidR="0092567D">
        <w:t>[list students in this group]</w:t>
      </w:r>
    </w:p>
    <w:p w14:paraId="3AD53BA3" w14:textId="215D9E61" w:rsidR="008105DC" w:rsidRDefault="008105DC" w:rsidP="00A201E8"/>
    <w:p w14:paraId="1F91B1A1" w14:textId="5D0BBA21" w:rsidR="008105DC" w:rsidRPr="00A201E8" w:rsidRDefault="008105DC" w:rsidP="00A201E8">
      <w:r>
        <w:tab/>
      </w:r>
      <w:r w:rsidR="0092567D">
        <w:t>Part 2:</w:t>
      </w:r>
      <w:r>
        <w:t xml:space="preserve"> the two groups will </w:t>
      </w:r>
      <w:r w:rsidR="0092567D">
        <w:t>come</w:t>
      </w:r>
      <w:r>
        <w:t xml:space="preserve"> together</w:t>
      </w:r>
      <w:r w:rsidR="0029070E">
        <w:t xml:space="preserve"> [may be in person or virtually, depending on the course format]</w:t>
      </w:r>
      <w:r>
        <w:t xml:space="preserve"> to explore the prospects for early dispute resolution</w:t>
      </w:r>
      <w:r w:rsidR="00472EE7">
        <w:t xml:space="preserve"> efforts</w:t>
      </w:r>
      <w:r>
        <w:t xml:space="preserve"> that could avoid the need for formal (and therefore time-consuming and expensive) steps, such as mediation, arbitration, or litigation.</w:t>
      </w:r>
    </w:p>
    <w:sectPr w:rsidR="008105DC" w:rsidRPr="00A201E8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8743" w14:textId="77777777" w:rsidR="00C44497" w:rsidRDefault="00C44497">
      <w:r>
        <w:separator/>
      </w:r>
    </w:p>
  </w:endnote>
  <w:endnote w:type="continuationSeparator" w:id="0">
    <w:p w14:paraId="5259B6F6" w14:textId="77777777" w:rsidR="00C44497" w:rsidRDefault="00C4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8E94" w14:textId="77777777" w:rsidR="00000000" w:rsidRDefault="00D80169" w:rsidP="009358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B9AFD1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3E00" w14:textId="6829E6CE" w:rsidR="00000000" w:rsidRDefault="00D80169" w:rsidP="009358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2A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1F88E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AE840" w14:textId="77777777" w:rsidR="00C44497" w:rsidRDefault="00C44497">
      <w:r>
        <w:separator/>
      </w:r>
    </w:p>
  </w:footnote>
  <w:footnote w:type="continuationSeparator" w:id="0">
    <w:p w14:paraId="3E723DE3" w14:textId="77777777" w:rsidR="00C44497" w:rsidRDefault="00C44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D65"/>
    <w:multiLevelType w:val="hybridMultilevel"/>
    <w:tmpl w:val="178EF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17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A8"/>
    <w:rsid w:val="00082EC8"/>
    <w:rsid w:val="0009363D"/>
    <w:rsid w:val="000C4157"/>
    <w:rsid w:val="00115D4D"/>
    <w:rsid w:val="001351A3"/>
    <w:rsid w:val="001E2677"/>
    <w:rsid w:val="0029070E"/>
    <w:rsid w:val="0029635E"/>
    <w:rsid w:val="002A4F24"/>
    <w:rsid w:val="002F1929"/>
    <w:rsid w:val="002F5338"/>
    <w:rsid w:val="003036E8"/>
    <w:rsid w:val="003607BA"/>
    <w:rsid w:val="003A05C5"/>
    <w:rsid w:val="003D1A16"/>
    <w:rsid w:val="004124B1"/>
    <w:rsid w:val="00472EE7"/>
    <w:rsid w:val="004D6CF5"/>
    <w:rsid w:val="00571DDB"/>
    <w:rsid w:val="00581BD3"/>
    <w:rsid w:val="006260AD"/>
    <w:rsid w:val="006323F2"/>
    <w:rsid w:val="006B3DEE"/>
    <w:rsid w:val="006D575C"/>
    <w:rsid w:val="00703AA8"/>
    <w:rsid w:val="00727B45"/>
    <w:rsid w:val="007B62DB"/>
    <w:rsid w:val="007F12C1"/>
    <w:rsid w:val="007F6E56"/>
    <w:rsid w:val="008105DC"/>
    <w:rsid w:val="0081394F"/>
    <w:rsid w:val="0092567D"/>
    <w:rsid w:val="009940B4"/>
    <w:rsid w:val="009D345B"/>
    <w:rsid w:val="00A201E8"/>
    <w:rsid w:val="00A42DB0"/>
    <w:rsid w:val="00A54216"/>
    <w:rsid w:val="00AB03E7"/>
    <w:rsid w:val="00B12A7B"/>
    <w:rsid w:val="00B2710D"/>
    <w:rsid w:val="00B467D8"/>
    <w:rsid w:val="00B80534"/>
    <w:rsid w:val="00BB7775"/>
    <w:rsid w:val="00C233C3"/>
    <w:rsid w:val="00C44497"/>
    <w:rsid w:val="00CC0FA4"/>
    <w:rsid w:val="00CC70C0"/>
    <w:rsid w:val="00CE28DA"/>
    <w:rsid w:val="00D15F60"/>
    <w:rsid w:val="00D20D6A"/>
    <w:rsid w:val="00D53A7B"/>
    <w:rsid w:val="00D54C35"/>
    <w:rsid w:val="00D80169"/>
    <w:rsid w:val="00DE4DEB"/>
    <w:rsid w:val="00E1309A"/>
    <w:rsid w:val="00ED03E7"/>
    <w:rsid w:val="00EE18AB"/>
    <w:rsid w:val="00EE1E0B"/>
    <w:rsid w:val="00EF5388"/>
    <w:rsid w:val="00F10591"/>
    <w:rsid w:val="00F66988"/>
    <w:rsid w:val="00F7584C"/>
    <w:rsid w:val="00FA1DB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96CF"/>
  <w15:docId w15:val="{B04A81FB-883B-48B0-A64B-3AEE764E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3A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3AA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03AA8"/>
  </w:style>
  <w:style w:type="paragraph" w:styleId="ListParagraph">
    <w:name w:val="List Paragraph"/>
    <w:basedOn w:val="Normal"/>
    <w:uiPriority w:val="34"/>
    <w:qFormat/>
    <w:rsid w:val="0030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7008e699-3d67-4cba-9a3c-a08532eaaf09">0</DocumentSortOrder>
    <HideItem xmlns="7008e699-3d67-4cba-9a3c-a08532eaaf09">true</HideItem>
    <ExpirationDate xmlns="7008e699-3d67-4cba-9a3c-a08532eaaf09" xsi:nil="true"/>
    <DocumentDescription xmlns="7008e699-3d67-4cba-9a3c-a08532eaaf09" xsi:nil="true"/>
    <CourseMaterialsCategory xmlns="7008e699-3d67-4cba-9a3c-a08532eaaf09">
      <Value>Assignments</Value>
    </CourseMaterialsCategory>
    <DisplayOnDate1 xmlns="7008e699-3d67-4cba-9a3c-a08532eaaf09">2018-04-05T05:00:00+00:00</DisplayOnDate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Materials Document" ma:contentTypeID="0x01010014B68981388B494F98109620DAF784DB000BE8FD91164C264A9B1519BBF9096C52" ma:contentTypeVersion="0" ma:contentTypeDescription="" ma:contentTypeScope="" ma:versionID="fad7024a32870782b92d892fcde5a72a">
  <xsd:schema xmlns:xsd="http://www.w3.org/2001/XMLSchema" xmlns:xs="http://www.w3.org/2001/XMLSchema" xmlns:p="http://schemas.microsoft.com/office/2006/metadata/properties" xmlns:ns2="7008e699-3d67-4cba-9a3c-a08532eaaf09" targetNamespace="http://schemas.microsoft.com/office/2006/metadata/properties" ma:root="true" ma:fieldsID="168a228e872774f2a68a159952c00c8d" ns2:_="">
    <xsd:import namespace="7008e699-3d67-4cba-9a3c-a08532eaaf09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CourseMaterialsCategory" minOccurs="0"/>
                <xsd:element ref="ns2:DocumentSortOrder" minOccurs="0"/>
                <xsd:element ref="ns2:DisplayOnDate1"/>
                <xsd:element ref="ns2:ExpirationDate" minOccurs="0"/>
                <xsd:element ref="ns2:Hide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8e699-3d67-4cba-9a3c-a08532eaaf09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5" nillable="true" ma:displayName="Description" ma:description="Use this field to add a description if necessary.  Please keep descriptions as short and concise as possible." ma:internalName="DocumentDescription" ma:readOnly="false">
      <xsd:simpleType>
        <xsd:restriction base="dms:Note"/>
      </xsd:simpleType>
    </xsd:element>
    <xsd:element name="CourseMaterialsCategory" ma:index="6" nillable="true" ma:displayName="Category" ma:internalName="CourseMaterialsCategory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urse Information"/>
                        <xsd:enumeration value="Readings"/>
                        <xsd:enumeration value="Assignments"/>
                        <xsd:enumeration value="Handouts"/>
                        <xsd:enumeration value="Supplementary Material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ocumentSortOrder" ma:index="7" nillable="true" ma:displayName="Sort Order" ma:decimals="0" ma:default="0" ma:description="It is not necessary to edit this column.  Once the item is added, users can auto adjust the sort order for all items in a library or specific folder" ma:hidden="true" ma:internalName="DocumentSortOrder" ma:readOnly="false" ma:percentage="FALSE">
      <xsd:simpleType>
        <xsd:restriction base="dms:Number">
          <xsd:minInclusive value="0"/>
        </xsd:restriction>
      </xsd:simpleType>
    </xsd:element>
    <xsd:element name="DisplayOnDate1" ma:index="8" ma:displayName="Display On Date" ma:default="[today]" ma:description="Use this field to indicate the date items should begin displaying. Items will begin displaying at 12:00AM for the date specified." ma:format="DateOnly" ma:internalName="DisplayOnDate1">
      <xsd:simpleType>
        <xsd:restriction base="dms:DateTime"/>
      </xsd:simpleType>
    </xsd:element>
    <xsd:element name="ExpirationDate" ma:index="9" nillable="true" ma:displayName="Expires" ma:description="Use this field to indicate the date the item should stop displaying. Items will stop displaying at 11:59PM for the date specified." ma:format="DateOnly" ma:internalName="ExpirationDate" ma:readOnly="false">
      <xsd:simpleType>
        <xsd:restriction base="dms:DateTime"/>
      </xsd:simpleType>
    </xsd:element>
    <xsd:element name="HideItem" ma:index="10" nillable="true" ma:displayName="Hide Item" ma:default="0" ma:description="Use this field to prevent an item from displaying regardless of display on or expires date field settings." ma:internalName="HideItem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AFE11-06E5-422D-B0B1-38EFEFCEA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ADF41-03F6-4DE0-84E7-4B4862FA941E}">
  <ds:schemaRefs>
    <ds:schemaRef ds:uri="http://schemas.microsoft.com/office/2006/metadata/properties"/>
    <ds:schemaRef ds:uri="http://schemas.microsoft.com/office/infopath/2007/PartnerControls"/>
    <ds:schemaRef ds:uri="7008e699-3d67-4cba-9a3c-a08532eaaf09"/>
  </ds:schemaRefs>
</ds:datastoreItem>
</file>

<file path=customXml/itemProps3.xml><?xml version="1.0" encoding="utf-8"?>
<ds:datastoreItem xmlns:ds="http://schemas.openxmlformats.org/officeDocument/2006/customXml" ds:itemID="{DB78BA1C-2C74-404A-BFAF-2DB76344F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8e699-3d67-4cba-9a3c-a08532ea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background (this was the assignment due on April 17</vt:lpstr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background (this was the assignment due on April 17</dc:title>
  <dc:creator>Carl J. Circo</dc:creator>
  <cp:lastModifiedBy>Carl J. Circo</cp:lastModifiedBy>
  <cp:revision>16</cp:revision>
  <cp:lastPrinted>2020-02-24T20:41:00Z</cp:lastPrinted>
  <dcterms:created xsi:type="dcterms:W3CDTF">2021-01-27T23:14:00Z</dcterms:created>
  <dcterms:modified xsi:type="dcterms:W3CDTF">2024-04-13T13:38:00Z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0x01010014B68981388B494F98109620DAF784DB000BE8FD91164C264A9B1519BBF9096C52</vt:lpwstr>
  </property>
</Properties>
</file>